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F2" w:rsidRPr="00FE31CE" w:rsidRDefault="000851F2" w:rsidP="00312936">
      <w:pPr>
        <w:spacing w:after="0" w:line="240" w:lineRule="auto"/>
        <w:jc w:val="center"/>
        <w:rPr>
          <w:rFonts w:ascii="Times New Roman" w:eastAsia="Times New Roman" w:hAnsi="Times New Roman" w:cs="Times New Roman"/>
          <w:bCs/>
          <w:sz w:val="24"/>
          <w:szCs w:val="24"/>
          <w:lang w:eastAsia="it-IT"/>
        </w:rPr>
      </w:pPr>
      <w:r w:rsidRPr="00FE31CE">
        <w:rPr>
          <w:rFonts w:ascii="Times New Roman" w:eastAsia="Times New Roman" w:hAnsi="Times New Roman" w:cs="Times New Roman"/>
          <w:bCs/>
          <w:sz w:val="24"/>
          <w:szCs w:val="24"/>
          <w:lang w:eastAsia="it-IT"/>
        </w:rPr>
        <w:t>11 gennaio 2015</w:t>
      </w:r>
    </w:p>
    <w:p w:rsidR="00312936" w:rsidRPr="00FE31CE" w:rsidRDefault="00312936" w:rsidP="00312936">
      <w:pPr>
        <w:spacing w:after="0" w:line="240" w:lineRule="auto"/>
        <w:jc w:val="center"/>
        <w:rPr>
          <w:rFonts w:ascii="Times New Roman" w:eastAsia="Times New Roman" w:hAnsi="Times New Roman" w:cs="Times New Roman"/>
          <w:bCs/>
          <w:sz w:val="24"/>
          <w:szCs w:val="24"/>
          <w:lang w:eastAsia="it-IT"/>
        </w:rPr>
      </w:pPr>
      <w:r w:rsidRPr="00FE31CE">
        <w:rPr>
          <w:rFonts w:ascii="Times New Roman" w:eastAsia="Times New Roman" w:hAnsi="Times New Roman" w:cs="Times New Roman"/>
          <w:bCs/>
          <w:sz w:val="24"/>
          <w:szCs w:val="24"/>
          <w:lang w:eastAsia="it-IT"/>
        </w:rPr>
        <w:t>DOMENICA DOPO L'EPIFANIA</w:t>
      </w:r>
    </w:p>
    <w:p w:rsidR="00312936" w:rsidRPr="00FE31CE" w:rsidRDefault="00312936" w:rsidP="00312936">
      <w:pPr>
        <w:spacing w:after="0" w:line="240" w:lineRule="auto"/>
        <w:jc w:val="center"/>
        <w:rPr>
          <w:rFonts w:ascii="Times New Roman" w:eastAsia="Times New Roman" w:hAnsi="Times New Roman" w:cs="Times New Roman"/>
          <w:bCs/>
          <w:sz w:val="24"/>
          <w:szCs w:val="24"/>
          <w:lang w:eastAsia="it-IT"/>
        </w:rPr>
      </w:pPr>
      <w:r w:rsidRPr="00FE31CE">
        <w:rPr>
          <w:rFonts w:ascii="Times New Roman" w:eastAsia="Times New Roman" w:hAnsi="Times New Roman" w:cs="Times New Roman"/>
          <w:bCs/>
          <w:sz w:val="24"/>
          <w:szCs w:val="24"/>
          <w:lang w:eastAsia="it-IT"/>
        </w:rPr>
        <w:t>BATTESIMO DEL SIGNORE</w:t>
      </w:r>
    </w:p>
    <w:p w:rsidR="00FE31CE" w:rsidRDefault="00FE31CE" w:rsidP="000851F2">
      <w:pPr>
        <w:jc w:val="both"/>
        <w:rPr>
          <w:rFonts w:ascii="Times New Roman" w:hAnsi="Times New Roman" w:cs="Times New Roman"/>
          <w:i/>
          <w:sz w:val="24"/>
          <w:szCs w:val="24"/>
        </w:rPr>
      </w:pPr>
    </w:p>
    <w:p w:rsidR="003066A0" w:rsidRDefault="00A01829" w:rsidP="000851F2">
      <w:pPr>
        <w:jc w:val="both"/>
        <w:rPr>
          <w:rFonts w:ascii="Times New Roman" w:hAnsi="Times New Roman" w:cs="Times New Roman"/>
          <w:i/>
          <w:sz w:val="24"/>
          <w:szCs w:val="24"/>
        </w:rPr>
      </w:pPr>
      <w:r w:rsidRPr="000851F2">
        <w:rPr>
          <w:rFonts w:ascii="Times New Roman" w:hAnsi="Times New Roman" w:cs="Times New Roman"/>
          <w:i/>
          <w:sz w:val="24"/>
          <w:szCs w:val="24"/>
        </w:rPr>
        <w:t>Il mistero che oggi viene celebrato dalla Chiesa richiama alla memoria il nostro Battesimo per</w:t>
      </w:r>
      <w:r w:rsidR="000851F2" w:rsidRPr="000851F2">
        <w:rPr>
          <w:rFonts w:ascii="Times New Roman" w:hAnsi="Times New Roman" w:cs="Times New Roman"/>
          <w:i/>
          <w:sz w:val="24"/>
          <w:szCs w:val="24"/>
        </w:rPr>
        <w:t xml:space="preserve"> </w:t>
      </w:r>
      <w:r w:rsidRPr="000851F2">
        <w:rPr>
          <w:rFonts w:ascii="Times New Roman" w:hAnsi="Times New Roman" w:cs="Times New Roman"/>
          <w:i/>
          <w:sz w:val="24"/>
          <w:szCs w:val="24"/>
        </w:rPr>
        <w:t xml:space="preserve">mezzo del quale siamo stati purificati e siamo spiritualmente rinati, divenendo </w:t>
      </w:r>
      <w:r w:rsidR="003066A0">
        <w:rPr>
          <w:rFonts w:ascii="Times New Roman" w:hAnsi="Times New Roman" w:cs="Times New Roman"/>
          <w:i/>
          <w:sz w:val="24"/>
          <w:szCs w:val="24"/>
        </w:rPr>
        <w:t xml:space="preserve">in Cristo </w:t>
      </w:r>
      <w:r w:rsidRPr="000851F2">
        <w:rPr>
          <w:rFonts w:ascii="Times New Roman" w:hAnsi="Times New Roman" w:cs="Times New Roman"/>
          <w:i/>
          <w:sz w:val="24"/>
          <w:szCs w:val="24"/>
        </w:rPr>
        <w:t>figli di Dio. In questo giorno</w:t>
      </w:r>
      <w:r w:rsidR="000851F2" w:rsidRPr="000851F2">
        <w:rPr>
          <w:rFonts w:ascii="Times New Roman" w:hAnsi="Times New Roman" w:cs="Times New Roman"/>
          <w:i/>
          <w:sz w:val="24"/>
          <w:szCs w:val="24"/>
        </w:rPr>
        <w:t xml:space="preserve"> </w:t>
      </w:r>
      <w:r w:rsidRPr="000851F2">
        <w:rPr>
          <w:rFonts w:ascii="Times New Roman" w:hAnsi="Times New Roman" w:cs="Times New Roman"/>
          <w:i/>
          <w:sz w:val="24"/>
          <w:szCs w:val="24"/>
        </w:rPr>
        <w:t>di festa, eleviamo suppliche affinché viviamo come figli di Dio, cresciamo nell`amore e ci trasformiamo</w:t>
      </w:r>
      <w:r w:rsidR="000851F2" w:rsidRPr="000851F2">
        <w:rPr>
          <w:rFonts w:ascii="Times New Roman" w:hAnsi="Times New Roman" w:cs="Times New Roman"/>
          <w:i/>
          <w:sz w:val="24"/>
          <w:szCs w:val="24"/>
        </w:rPr>
        <w:t xml:space="preserve"> </w:t>
      </w:r>
      <w:r w:rsidRPr="000851F2">
        <w:rPr>
          <w:rFonts w:ascii="Times New Roman" w:hAnsi="Times New Roman" w:cs="Times New Roman"/>
          <w:i/>
          <w:sz w:val="24"/>
          <w:szCs w:val="24"/>
        </w:rPr>
        <w:t>spiritualmente ad immagine di Cristo.</w:t>
      </w:r>
      <w:r w:rsidRPr="000851F2">
        <w:rPr>
          <w:rFonts w:ascii="Times New Roman" w:hAnsi="Times New Roman" w:cs="Times New Roman"/>
          <w:i/>
          <w:sz w:val="24"/>
          <w:szCs w:val="24"/>
        </w:rPr>
        <w:cr/>
      </w:r>
    </w:p>
    <w:p w:rsidR="000851F2" w:rsidRDefault="000851F2" w:rsidP="000851F2">
      <w:pPr>
        <w:jc w:val="both"/>
        <w:rPr>
          <w:rFonts w:ascii="Times New Roman" w:hAnsi="Times New Roman" w:cs="Times New Roman"/>
          <w:sz w:val="24"/>
          <w:szCs w:val="24"/>
        </w:rPr>
      </w:pPr>
      <w:bookmarkStart w:id="0" w:name="_GoBack"/>
      <w:bookmarkEnd w:id="0"/>
      <w:r w:rsidRPr="00495E3D">
        <w:rPr>
          <w:rFonts w:ascii="Times New Roman" w:hAnsi="Times New Roman" w:cs="Times New Roman"/>
          <w:sz w:val="24"/>
          <w:szCs w:val="24"/>
        </w:rPr>
        <w:t xml:space="preserve">Con il Battesimo inizia la vita pubblica di Gesù e liturgicamente </w:t>
      </w:r>
      <w:r>
        <w:rPr>
          <w:rFonts w:ascii="Times New Roman" w:hAnsi="Times New Roman" w:cs="Times New Roman"/>
          <w:sz w:val="24"/>
          <w:szCs w:val="24"/>
        </w:rPr>
        <w:t>finisca</w:t>
      </w:r>
      <w:r w:rsidRPr="00495E3D">
        <w:rPr>
          <w:rFonts w:ascii="Times New Roman" w:hAnsi="Times New Roman" w:cs="Times New Roman"/>
          <w:sz w:val="24"/>
          <w:szCs w:val="24"/>
        </w:rPr>
        <w:t xml:space="preserve"> il Tempo </w:t>
      </w:r>
      <w:r>
        <w:rPr>
          <w:rFonts w:ascii="Times New Roman" w:hAnsi="Times New Roman" w:cs="Times New Roman"/>
          <w:sz w:val="24"/>
          <w:szCs w:val="24"/>
        </w:rPr>
        <w:t>di Natale</w:t>
      </w:r>
      <w:r w:rsidRPr="00495E3D">
        <w:rPr>
          <w:rFonts w:ascii="Times New Roman" w:hAnsi="Times New Roman" w:cs="Times New Roman"/>
          <w:sz w:val="24"/>
          <w:szCs w:val="24"/>
        </w:rPr>
        <w:t>.</w:t>
      </w:r>
      <w:r w:rsidRPr="00495E3D">
        <w:rPr>
          <w:rFonts w:ascii="Times New Roman" w:hAnsi="Times New Roman" w:cs="Times New Roman"/>
          <w:sz w:val="24"/>
          <w:szCs w:val="24"/>
        </w:rPr>
        <w:br/>
      </w:r>
      <w:r w:rsidRPr="002F6573">
        <w:rPr>
          <w:rFonts w:ascii="Times New Roman" w:hAnsi="Times New Roman" w:cs="Times New Roman"/>
          <w:sz w:val="24"/>
          <w:szCs w:val="24"/>
        </w:rPr>
        <w:t>Scendendo nel Giordano, dicevano i Padri, Gesù ha idealmente santificato le acque di tutti i battisteri del mondo. Il battesimo è la porta d'ingresso nella salvezza. Gesù stesso nel Vangelo dice: "Chi crederà e sarà battezzato sarà salvo; ma chi non crederà sarà condannato" (Mc 16, 16).</w:t>
      </w:r>
      <w:r w:rsidRPr="0074708C">
        <w:rPr>
          <w:rFonts w:ascii="Times New Roman" w:hAnsi="Times New Roman" w:cs="Times New Roman"/>
          <w:sz w:val="24"/>
          <w:szCs w:val="24"/>
        </w:rPr>
        <w:t xml:space="preserve"> </w:t>
      </w:r>
      <w:r w:rsidRPr="002F6573">
        <w:rPr>
          <w:rFonts w:ascii="Times New Roman" w:hAnsi="Times New Roman" w:cs="Times New Roman"/>
          <w:sz w:val="24"/>
          <w:szCs w:val="24"/>
        </w:rPr>
        <w:t>La festa del Battesimo di Gesù è stata sempre l'occasione per riflettere sul nostro battesimo.</w:t>
      </w:r>
    </w:p>
    <w:p w:rsidR="00AF3841" w:rsidRPr="000851F2" w:rsidRDefault="000851F2" w:rsidP="000851F2">
      <w:pPr>
        <w:jc w:val="both"/>
      </w:pPr>
      <w:r w:rsidRPr="009E497D">
        <w:rPr>
          <w:rFonts w:ascii="Times New Roman" w:hAnsi="Times New Roman" w:cs="Times New Roman"/>
          <w:sz w:val="24"/>
          <w:szCs w:val="24"/>
        </w:rPr>
        <w:t xml:space="preserve">Con un lungo salto nel tempo, ci lasciamo alle spalle il bimbo appena nato che i Magi hanno adorato </w:t>
      </w:r>
      <w:r>
        <w:rPr>
          <w:rFonts w:ascii="Times New Roman" w:hAnsi="Times New Roman" w:cs="Times New Roman"/>
          <w:sz w:val="24"/>
          <w:szCs w:val="24"/>
        </w:rPr>
        <w:t>pochi giorni fa per l’Epifania</w:t>
      </w:r>
      <w:r w:rsidRPr="009E497D">
        <w:rPr>
          <w:rFonts w:ascii="Times New Roman" w:hAnsi="Times New Roman" w:cs="Times New Roman"/>
          <w:sz w:val="24"/>
          <w:szCs w:val="24"/>
        </w:rPr>
        <w:t xml:space="preserve">, e ci spostiamo sulle rive del </w:t>
      </w:r>
      <w:r w:rsidRPr="000851F2">
        <w:rPr>
          <w:rFonts w:ascii="Times New Roman" w:hAnsi="Times New Roman" w:cs="Times New Roman"/>
          <w:sz w:val="24"/>
          <w:szCs w:val="24"/>
        </w:rPr>
        <w:t>fiume Giordano. Il battesimo del Signore è anch’esso una grande «epifania». Il Padre rivela l’identità di Gesù: «</w:t>
      </w:r>
      <w:r w:rsidRPr="000851F2">
        <w:rPr>
          <w:rFonts w:ascii="Times New Roman" w:eastAsia="Times New Roman" w:hAnsi="Times New Roman" w:cs="Times New Roman"/>
          <w:sz w:val="24"/>
          <w:szCs w:val="24"/>
          <w:lang w:eastAsia="it-IT"/>
        </w:rPr>
        <w:t>Tu sei il Figlio mio, l'amato: in te ho posto il mio compiacimento</w:t>
      </w:r>
      <w:r w:rsidRPr="000851F2">
        <w:rPr>
          <w:rFonts w:ascii="Times New Roman" w:hAnsi="Times New Roman" w:cs="Times New Roman"/>
          <w:sz w:val="24"/>
          <w:szCs w:val="24"/>
        </w:rPr>
        <w:t>», e viene consacrato in Spirito Santo e potenza alla vigilia della sua vita pubblica.</w:t>
      </w:r>
    </w:p>
    <w:p w:rsidR="00A01829" w:rsidRPr="000851F2" w:rsidRDefault="00A01829" w:rsidP="00312936">
      <w:pPr>
        <w:jc w:val="both"/>
        <w:rPr>
          <w:rFonts w:ascii="Book Antiqua" w:hAnsi="Book Antiqua"/>
          <w:color w:val="800000"/>
          <w:sz w:val="27"/>
          <w:szCs w:val="27"/>
        </w:rPr>
      </w:pPr>
    </w:p>
    <w:p w:rsidR="000851F2" w:rsidRPr="003B72EB" w:rsidRDefault="00312936" w:rsidP="00312936">
      <w:pPr>
        <w:jc w:val="both"/>
        <w:rPr>
          <w:rFonts w:ascii="Times New Roman" w:hAnsi="Times New Roman" w:cs="Times New Roman"/>
          <w:sz w:val="24"/>
          <w:szCs w:val="24"/>
        </w:rPr>
      </w:pPr>
      <w:r w:rsidRPr="003B72EB">
        <w:rPr>
          <w:rFonts w:ascii="Times New Roman" w:hAnsi="Times New Roman" w:cs="Times New Roman"/>
          <w:i/>
          <w:sz w:val="24"/>
          <w:szCs w:val="24"/>
        </w:rPr>
        <w:t>Is 55,1-11</w:t>
      </w:r>
      <w:r w:rsidR="000851F2" w:rsidRPr="003B72EB">
        <w:rPr>
          <w:rFonts w:ascii="Times New Roman" w:hAnsi="Times New Roman" w:cs="Times New Roman"/>
          <w:sz w:val="24"/>
          <w:szCs w:val="24"/>
        </w:rPr>
        <w:t xml:space="preserve">. Dio è sempre fedele alle sue promesse ed esse si realizzano: per questo l’esilio a Babilonia è finito e gli Ebrei possono tornare a Gerusalemme; per questo il </w:t>
      </w:r>
      <w:proofErr w:type="spellStart"/>
      <w:r w:rsidR="000851F2" w:rsidRPr="003B72EB">
        <w:rPr>
          <w:rFonts w:ascii="Times New Roman" w:hAnsi="Times New Roman" w:cs="Times New Roman"/>
          <w:sz w:val="24"/>
          <w:szCs w:val="24"/>
        </w:rPr>
        <w:t>tronio</w:t>
      </w:r>
      <w:proofErr w:type="spellEnd"/>
      <w:r w:rsidR="000851F2" w:rsidRPr="003B72EB">
        <w:rPr>
          <w:rFonts w:ascii="Times New Roman" w:hAnsi="Times New Roman" w:cs="Times New Roman"/>
          <w:sz w:val="24"/>
          <w:szCs w:val="24"/>
        </w:rPr>
        <w:t xml:space="preserve"> di Davide</w:t>
      </w:r>
      <w:r w:rsidR="002A4F45" w:rsidRPr="003B72EB">
        <w:rPr>
          <w:rFonts w:ascii="Times New Roman" w:hAnsi="Times New Roman" w:cs="Times New Roman"/>
          <w:sz w:val="24"/>
          <w:szCs w:val="24"/>
        </w:rPr>
        <w:t xml:space="preserve"> conoscerà un nuova gloria, ma Dio chiede qualcosa: che l’empio abbandoni i suoi cattivi propositi e torni al Signore.</w:t>
      </w:r>
    </w:p>
    <w:p w:rsidR="00A01829" w:rsidRPr="003B72EB" w:rsidRDefault="00312936" w:rsidP="00312936">
      <w:pPr>
        <w:jc w:val="both"/>
        <w:rPr>
          <w:rStyle w:val="apple-converted-space"/>
          <w:rFonts w:ascii="Times New Roman" w:hAnsi="Times New Roman" w:cs="Times New Roman"/>
          <w:sz w:val="24"/>
          <w:szCs w:val="24"/>
        </w:rPr>
      </w:pPr>
      <w:r w:rsidRPr="003B72EB">
        <w:rPr>
          <w:rFonts w:ascii="Times New Roman" w:hAnsi="Times New Roman" w:cs="Times New Roman"/>
          <w:i/>
          <w:sz w:val="24"/>
          <w:szCs w:val="24"/>
        </w:rPr>
        <w:t>1 Gv 5,1-9</w:t>
      </w:r>
      <w:r w:rsidR="000851F2" w:rsidRPr="003B72EB">
        <w:rPr>
          <w:rFonts w:ascii="Times New Roman" w:hAnsi="Times New Roman" w:cs="Times New Roman"/>
          <w:sz w:val="24"/>
          <w:szCs w:val="24"/>
        </w:rPr>
        <w:t>.</w:t>
      </w:r>
      <w:r w:rsidRPr="003B72EB">
        <w:rPr>
          <w:rStyle w:val="apple-converted-space"/>
          <w:rFonts w:ascii="Times New Roman" w:hAnsi="Times New Roman" w:cs="Times New Roman"/>
          <w:sz w:val="24"/>
          <w:szCs w:val="24"/>
        </w:rPr>
        <w:t> </w:t>
      </w:r>
      <w:r w:rsidR="002A4F45" w:rsidRPr="003B72EB">
        <w:rPr>
          <w:rStyle w:val="apple-converted-space"/>
          <w:rFonts w:ascii="Times New Roman" w:hAnsi="Times New Roman" w:cs="Times New Roman"/>
          <w:sz w:val="24"/>
          <w:szCs w:val="24"/>
        </w:rPr>
        <w:t>L’apostolo Giovanni ci ricorda alcune verità importanti: l’amore per i fratelli e l’osservanza dei comandamenti come segno del nostro essere figli nel figlio che ci ha salvati con il suo battesimo e con la sua morte in croce (con acqua e sangue) così che in Gesù possiamo vincere il mondo.</w:t>
      </w:r>
    </w:p>
    <w:p w:rsidR="00312936" w:rsidRPr="003B72EB" w:rsidRDefault="00312936" w:rsidP="00A01829">
      <w:pPr>
        <w:jc w:val="both"/>
        <w:rPr>
          <w:rFonts w:ascii="Times New Roman" w:hAnsi="Times New Roman" w:cs="Times New Roman"/>
          <w:sz w:val="24"/>
          <w:szCs w:val="24"/>
        </w:rPr>
      </w:pPr>
      <w:r w:rsidRPr="003B72EB">
        <w:rPr>
          <w:rFonts w:ascii="Times New Roman" w:hAnsi="Times New Roman" w:cs="Times New Roman"/>
          <w:i/>
          <w:sz w:val="24"/>
          <w:szCs w:val="24"/>
        </w:rPr>
        <w:t>Mc 1,7-11</w:t>
      </w:r>
      <w:r w:rsidR="000851F2" w:rsidRPr="003B72EB">
        <w:rPr>
          <w:rFonts w:ascii="Times New Roman" w:hAnsi="Times New Roman" w:cs="Times New Roman"/>
          <w:sz w:val="24"/>
          <w:szCs w:val="24"/>
        </w:rPr>
        <w:t>.</w:t>
      </w:r>
      <w:r w:rsidR="00A01829" w:rsidRPr="003B72EB">
        <w:rPr>
          <w:rFonts w:ascii="Times New Roman" w:hAnsi="Times New Roman" w:cs="Times New Roman"/>
          <w:sz w:val="24"/>
          <w:szCs w:val="24"/>
        </w:rPr>
        <w:t xml:space="preserve"> </w:t>
      </w:r>
      <w:r w:rsidR="002A4F45" w:rsidRPr="003B72EB">
        <w:rPr>
          <w:rFonts w:ascii="Times New Roman" w:hAnsi="Times New Roman" w:cs="Times New Roman"/>
          <w:sz w:val="24"/>
          <w:szCs w:val="24"/>
        </w:rPr>
        <w:t xml:space="preserve">Il brano di oggi </w:t>
      </w:r>
      <w:r w:rsidR="00A01829" w:rsidRPr="003B72EB">
        <w:rPr>
          <w:rFonts w:ascii="Times New Roman" w:hAnsi="Times New Roman" w:cs="Times New Roman"/>
          <w:sz w:val="24"/>
          <w:szCs w:val="24"/>
        </w:rPr>
        <w:t>è ripreso proprio dove lo interrompe la Domenica II d'Avvento (Mc 1,1-8; in</w:t>
      </w:r>
      <w:r w:rsidR="002A4F45" w:rsidRPr="003B72EB">
        <w:rPr>
          <w:rFonts w:ascii="Times New Roman" w:hAnsi="Times New Roman" w:cs="Times New Roman"/>
          <w:sz w:val="24"/>
          <w:szCs w:val="24"/>
        </w:rPr>
        <w:t xml:space="preserve"> </w:t>
      </w:r>
      <w:r w:rsidR="00A01829" w:rsidRPr="003B72EB">
        <w:rPr>
          <w:rFonts w:ascii="Times New Roman" w:hAnsi="Times New Roman" w:cs="Times New Roman"/>
          <w:sz w:val="24"/>
          <w:szCs w:val="24"/>
        </w:rPr>
        <w:t>questo Ciclo B), con la predicazione di Giovanni, Precursore e Profeta</w:t>
      </w:r>
      <w:r w:rsidR="002A4F45" w:rsidRPr="003B72EB">
        <w:rPr>
          <w:rFonts w:ascii="Times New Roman" w:hAnsi="Times New Roman" w:cs="Times New Roman"/>
          <w:sz w:val="24"/>
          <w:szCs w:val="24"/>
        </w:rPr>
        <w:t xml:space="preserve"> che </w:t>
      </w:r>
      <w:r w:rsidR="003B72EB" w:rsidRPr="003B72EB">
        <w:rPr>
          <w:rFonts w:ascii="Times New Roman" w:hAnsi="Times New Roman" w:cs="Times New Roman"/>
          <w:sz w:val="24"/>
          <w:szCs w:val="24"/>
        </w:rPr>
        <w:t>prenuncia</w:t>
      </w:r>
      <w:r w:rsidR="002A4F45" w:rsidRPr="003B72EB">
        <w:rPr>
          <w:rFonts w:ascii="Times New Roman" w:hAnsi="Times New Roman" w:cs="Times New Roman"/>
          <w:sz w:val="24"/>
          <w:szCs w:val="24"/>
        </w:rPr>
        <w:t xml:space="preserve"> il Messia e lo battezza mentre i cieli si </w:t>
      </w:r>
      <w:r w:rsidR="003B72EB" w:rsidRPr="003B72EB">
        <w:rPr>
          <w:rFonts w:ascii="Times New Roman" w:hAnsi="Times New Roman" w:cs="Times New Roman"/>
          <w:sz w:val="24"/>
          <w:szCs w:val="24"/>
        </w:rPr>
        <w:t>aprono e la voce del Padre lo riconosce come il «Figlio amato»</w:t>
      </w:r>
      <w:r w:rsidR="00A01829" w:rsidRPr="003B72EB">
        <w:rPr>
          <w:rFonts w:ascii="Times New Roman" w:hAnsi="Times New Roman" w:cs="Times New Roman"/>
          <w:sz w:val="24"/>
          <w:szCs w:val="24"/>
        </w:rPr>
        <w:t>.</w:t>
      </w:r>
      <w:r w:rsidR="00A01829" w:rsidRPr="003B72EB">
        <w:rPr>
          <w:rFonts w:ascii="Times New Roman" w:hAnsi="Times New Roman" w:cs="Times New Roman"/>
          <w:sz w:val="24"/>
          <w:szCs w:val="24"/>
        </w:rPr>
        <w:cr/>
      </w:r>
    </w:p>
    <w:p w:rsidR="00A01829" w:rsidRDefault="00A01829" w:rsidP="000851F2">
      <w:pPr>
        <w:shd w:val="clear" w:color="auto" w:fill="FFFFFF"/>
        <w:spacing w:before="51" w:after="51" w:line="240" w:lineRule="auto"/>
        <w:jc w:val="both"/>
        <w:rPr>
          <w:rFonts w:ascii="Times New Roman" w:eastAsia="Times New Roman" w:hAnsi="Times New Roman" w:cs="Times New Roman"/>
          <w:b/>
          <w:sz w:val="24"/>
          <w:szCs w:val="24"/>
          <w:lang w:eastAsia="it-IT"/>
        </w:rPr>
      </w:pPr>
      <w:r w:rsidRPr="000851F2">
        <w:rPr>
          <w:rFonts w:ascii="Times New Roman" w:eastAsia="Times New Roman" w:hAnsi="Times New Roman" w:cs="Times New Roman"/>
          <w:b/>
          <w:iCs/>
          <w:sz w:val="24"/>
          <w:szCs w:val="24"/>
          <w:vertAlign w:val="superscript"/>
          <w:lang w:eastAsia="it-IT"/>
        </w:rPr>
        <w:t>7</w:t>
      </w:r>
      <w:r w:rsidR="000851F2" w:rsidRPr="000851F2">
        <w:rPr>
          <w:rFonts w:ascii="Times New Roman" w:eastAsia="Times New Roman" w:hAnsi="Times New Roman" w:cs="Times New Roman"/>
          <w:b/>
          <w:iCs/>
          <w:sz w:val="24"/>
          <w:szCs w:val="24"/>
          <w:lang w:eastAsia="it-IT"/>
        </w:rPr>
        <w:t xml:space="preserve">Giovanni </w:t>
      </w:r>
      <w:r w:rsidRPr="000851F2">
        <w:rPr>
          <w:rFonts w:ascii="Times New Roman" w:eastAsia="Times New Roman" w:hAnsi="Times New Roman" w:cs="Times New Roman"/>
          <w:b/>
          <w:iCs/>
          <w:sz w:val="24"/>
          <w:szCs w:val="24"/>
          <w:lang w:eastAsia="it-IT"/>
        </w:rPr>
        <w:t>proclamava «Viene dopo di me colui che è più forte di me: io non sono degno di chinarmi per slegare i lacci dei suoi sandali. </w:t>
      </w:r>
      <w:r w:rsidRPr="000851F2">
        <w:rPr>
          <w:rFonts w:ascii="Times New Roman" w:eastAsia="Times New Roman" w:hAnsi="Times New Roman" w:cs="Times New Roman"/>
          <w:b/>
          <w:iCs/>
          <w:sz w:val="24"/>
          <w:szCs w:val="24"/>
          <w:vertAlign w:val="superscript"/>
          <w:lang w:eastAsia="it-IT"/>
        </w:rPr>
        <w:t>8</w:t>
      </w:r>
      <w:r w:rsidRPr="000851F2">
        <w:rPr>
          <w:rFonts w:ascii="Times New Roman" w:eastAsia="Times New Roman" w:hAnsi="Times New Roman" w:cs="Times New Roman"/>
          <w:b/>
          <w:iCs/>
          <w:sz w:val="24"/>
          <w:szCs w:val="24"/>
          <w:lang w:eastAsia="it-IT"/>
        </w:rPr>
        <w:t>Io vi ho battezzato con acqua, ma egli vi battezzerà in Spirito Santo».</w:t>
      </w:r>
      <w:r w:rsidR="000851F2">
        <w:rPr>
          <w:rFonts w:ascii="Times New Roman" w:eastAsia="Times New Roman" w:hAnsi="Times New Roman" w:cs="Times New Roman"/>
          <w:b/>
          <w:iCs/>
          <w:sz w:val="24"/>
          <w:szCs w:val="24"/>
          <w:lang w:eastAsia="it-IT"/>
        </w:rPr>
        <w:t xml:space="preserve"> </w:t>
      </w:r>
      <w:r w:rsidRPr="000851F2">
        <w:rPr>
          <w:rFonts w:ascii="Times New Roman" w:eastAsia="Times New Roman" w:hAnsi="Times New Roman" w:cs="Times New Roman"/>
          <w:b/>
          <w:sz w:val="24"/>
          <w:szCs w:val="24"/>
          <w:vertAlign w:val="superscript"/>
          <w:lang w:eastAsia="it-IT"/>
        </w:rPr>
        <w:t>9</w:t>
      </w:r>
      <w:r w:rsidRPr="000851F2">
        <w:rPr>
          <w:rFonts w:ascii="Times New Roman" w:eastAsia="Times New Roman" w:hAnsi="Times New Roman" w:cs="Times New Roman"/>
          <w:b/>
          <w:sz w:val="24"/>
          <w:szCs w:val="24"/>
          <w:lang w:eastAsia="it-IT"/>
        </w:rPr>
        <w:t xml:space="preserve">Ed ecco, in quei giorni, Gesù venne da </w:t>
      </w:r>
      <w:proofErr w:type="spellStart"/>
      <w:r w:rsidRPr="000851F2">
        <w:rPr>
          <w:rFonts w:ascii="Times New Roman" w:eastAsia="Times New Roman" w:hAnsi="Times New Roman" w:cs="Times New Roman"/>
          <w:b/>
          <w:sz w:val="24"/>
          <w:szCs w:val="24"/>
          <w:lang w:eastAsia="it-IT"/>
        </w:rPr>
        <w:t>Nàzaret</w:t>
      </w:r>
      <w:proofErr w:type="spellEnd"/>
      <w:r w:rsidRPr="000851F2">
        <w:rPr>
          <w:rFonts w:ascii="Times New Roman" w:eastAsia="Times New Roman" w:hAnsi="Times New Roman" w:cs="Times New Roman"/>
          <w:b/>
          <w:sz w:val="24"/>
          <w:szCs w:val="24"/>
          <w:lang w:eastAsia="it-IT"/>
        </w:rPr>
        <w:t xml:space="preserve"> di Galilea e fu battezzato nel Giordano da Giovanni. </w:t>
      </w:r>
      <w:r w:rsidRPr="000851F2">
        <w:rPr>
          <w:rFonts w:ascii="Times New Roman" w:eastAsia="Times New Roman" w:hAnsi="Times New Roman" w:cs="Times New Roman"/>
          <w:b/>
          <w:sz w:val="24"/>
          <w:szCs w:val="24"/>
          <w:vertAlign w:val="superscript"/>
          <w:lang w:eastAsia="it-IT"/>
        </w:rPr>
        <w:t>10</w:t>
      </w:r>
      <w:r w:rsidRPr="000851F2">
        <w:rPr>
          <w:rFonts w:ascii="Times New Roman" w:eastAsia="Times New Roman" w:hAnsi="Times New Roman" w:cs="Times New Roman"/>
          <w:b/>
          <w:sz w:val="24"/>
          <w:szCs w:val="24"/>
          <w:lang w:eastAsia="it-IT"/>
        </w:rPr>
        <w:t>E subito, uscendo dall'acqua, vide squarciarsi i cieli e lo Spirito discendere verso di lui come una colomba. </w:t>
      </w:r>
      <w:r w:rsidRPr="000851F2">
        <w:rPr>
          <w:rFonts w:ascii="Times New Roman" w:eastAsia="Times New Roman" w:hAnsi="Times New Roman" w:cs="Times New Roman"/>
          <w:b/>
          <w:sz w:val="24"/>
          <w:szCs w:val="24"/>
          <w:vertAlign w:val="superscript"/>
          <w:lang w:eastAsia="it-IT"/>
        </w:rPr>
        <w:t>11</w:t>
      </w:r>
      <w:r w:rsidRPr="000851F2">
        <w:rPr>
          <w:rFonts w:ascii="Times New Roman" w:eastAsia="Times New Roman" w:hAnsi="Times New Roman" w:cs="Times New Roman"/>
          <w:b/>
          <w:sz w:val="24"/>
          <w:szCs w:val="24"/>
          <w:lang w:eastAsia="it-IT"/>
        </w:rPr>
        <w:t>E venne una voce dal cielo: «Tu sei il Figlio mio, l'amato: in te ho posto il mio compiacimento».</w:t>
      </w:r>
    </w:p>
    <w:p w:rsidR="003B72EB" w:rsidRDefault="003B72EB" w:rsidP="000851F2">
      <w:pPr>
        <w:shd w:val="clear" w:color="auto" w:fill="FFFFFF"/>
        <w:spacing w:before="51" w:after="51" w:line="240" w:lineRule="auto"/>
        <w:jc w:val="both"/>
        <w:rPr>
          <w:rFonts w:ascii="Times New Roman" w:eastAsia="Times New Roman" w:hAnsi="Times New Roman" w:cs="Times New Roman"/>
          <w:sz w:val="24"/>
          <w:szCs w:val="24"/>
          <w:lang w:eastAsia="it-IT"/>
        </w:rPr>
      </w:pPr>
    </w:p>
    <w:p w:rsidR="000851F2" w:rsidRDefault="000851F2" w:rsidP="000851F2">
      <w:pPr>
        <w:shd w:val="clear" w:color="auto" w:fill="FFFFFF"/>
        <w:spacing w:before="51" w:after="51" w:line="240" w:lineRule="auto"/>
        <w:jc w:val="both"/>
        <w:rPr>
          <w:rFonts w:ascii="Times New Roman" w:eastAsia="Times New Roman" w:hAnsi="Times New Roman" w:cs="Times New Roman"/>
          <w:sz w:val="24"/>
          <w:szCs w:val="24"/>
          <w:lang w:eastAsia="it-IT"/>
        </w:rPr>
      </w:pPr>
      <w:r w:rsidRPr="000851F2">
        <w:rPr>
          <w:rFonts w:ascii="Times New Roman" w:eastAsia="Times New Roman" w:hAnsi="Times New Roman" w:cs="Times New Roman"/>
          <w:sz w:val="24"/>
          <w:szCs w:val="24"/>
          <w:lang w:eastAsia="it-IT"/>
        </w:rPr>
        <w:t>Passi paralleli: Mt 3, 13-17; Lc 3,21-22</w:t>
      </w:r>
    </w:p>
    <w:p w:rsidR="003B72EB" w:rsidRDefault="003B72EB" w:rsidP="000851F2">
      <w:pPr>
        <w:shd w:val="clear" w:color="auto" w:fill="FFFFFF"/>
        <w:spacing w:before="51" w:after="51" w:line="240" w:lineRule="auto"/>
        <w:jc w:val="both"/>
        <w:rPr>
          <w:rFonts w:ascii="Verdana" w:hAnsi="Verdana"/>
          <w:color w:val="880000"/>
          <w:sz w:val="20"/>
          <w:szCs w:val="20"/>
        </w:rPr>
      </w:pPr>
    </w:p>
    <w:p w:rsidR="003B72EB" w:rsidRDefault="003B72EB" w:rsidP="000851F2">
      <w:pPr>
        <w:shd w:val="clear" w:color="auto" w:fill="FFFFFF"/>
        <w:spacing w:before="51" w:after="51" w:line="240" w:lineRule="auto"/>
        <w:jc w:val="both"/>
        <w:rPr>
          <w:rFonts w:ascii="Verdana" w:hAnsi="Verdana"/>
          <w:color w:val="880000"/>
          <w:sz w:val="20"/>
          <w:szCs w:val="20"/>
        </w:rPr>
      </w:pPr>
    </w:p>
    <w:p w:rsidR="00807655" w:rsidRDefault="003B72EB" w:rsidP="00807655">
      <w:pPr>
        <w:pStyle w:val="western"/>
        <w:spacing w:after="0" w:afterAutospacing="0"/>
        <w:jc w:val="both"/>
        <w:rPr>
          <w:i/>
        </w:rPr>
      </w:pPr>
      <w:r w:rsidRPr="006F04FA">
        <w:rPr>
          <w:i/>
        </w:rPr>
        <w:t>Giovanni non si considera protagonista, annuncia la venuta di un altro superiore a lui. Sarà superiore a lui in forza, perché possiederà la pienezza dello Spirito; anche la sua missione sarà superiore a quella di Giovanni, ma di questo il Cristo, nel suo cammino umano, ha dovuto gradualmente prendere coscienza sia della propria identità e del proprio compito affidatogli dal Padre dentro la storia umana.</w:t>
      </w:r>
      <w:r w:rsidRPr="006F04FA">
        <w:rPr>
          <w:rStyle w:val="apple-converted-space"/>
          <w:i/>
        </w:rPr>
        <w:t> </w:t>
      </w:r>
      <w:r w:rsidR="006F04FA" w:rsidRPr="006F04FA">
        <w:rPr>
          <w:rStyle w:val="apple-converted-space"/>
          <w:i/>
        </w:rPr>
        <w:t>Nel suo battesimo</w:t>
      </w:r>
      <w:r w:rsidRPr="006F04FA">
        <w:rPr>
          <w:i/>
        </w:rPr>
        <w:t xml:space="preserve"> </w:t>
      </w:r>
      <w:r w:rsidR="00807655" w:rsidRPr="006F04FA">
        <w:rPr>
          <w:i/>
        </w:rPr>
        <w:t>è Dio stesso che "scende" accanto all’uomo, pur conoscendone le debolezze, per farlo "salire" verso il Padre e dargli accesso alla comunione con Lui. Il "compiacimento" del Padre che Gesù riceve nello Spirito lo accompagnerà sempre nel cammino terreno, rendendolo costantemente consapevole dell’amore gioioso di Colui che l’ha mandato nel mondo.</w:t>
      </w:r>
    </w:p>
    <w:p w:rsidR="00A959DD" w:rsidRDefault="006F04FA" w:rsidP="00A959DD">
      <w:pPr>
        <w:pStyle w:val="western"/>
        <w:spacing w:after="0" w:afterAutospacing="0"/>
        <w:jc w:val="both"/>
      </w:pPr>
      <w:r>
        <w:rPr>
          <w:b/>
        </w:rPr>
        <w:t xml:space="preserve">                                                                </w:t>
      </w:r>
      <w:r w:rsidRPr="006F04FA">
        <w:rPr>
          <w:b/>
          <w:i/>
        </w:rPr>
        <w:t>v.7 “</w:t>
      </w:r>
      <w:r w:rsidRPr="006F04FA">
        <w:rPr>
          <w:b/>
          <w:i/>
          <w:iCs/>
        </w:rPr>
        <w:t>Giovanni proclamava «Viene dopo di me colui che è più forte di me: io non sono degno di chinarmi per slegare i lacci dei suoi sandali</w:t>
      </w:r>
      <w:r w:rsidRPr="00FC1737">
        <w:rPr>
          <w:b/>
          <w:i/>
          <w:iCs/>
        </w:rPr>
        <w:t>.” </w:t>
      </w:r>
      <w:r w:rsidR="001607D0" w:rsidRPr="00FC1737">
        <w:rPr>
          <w:bCs/>
          <w:iCs/>
        </w:rPr>
        <w:t>Giovanni presenta un Personaggio abbastanza misterioso, de</w:t>
      </w:r>
      <w:r w:rsidR="00A959DD" w:rsidRPr="00FC1737">
        <w:rPr>
          <w:bCs/>
          <w:iCs/>
        </w:rPr>
        <w:t>l</w:t>
      </w:r>
      <w:r w:rsidR="001607D0" w:rsidRPr="00FC1737">
        <w:rPr>
          <w:bCs/>
          <w:iCs/>
        </w:rPr>
        <w:t xml:space="preserve"> quale non indica neppure il nome. Lo chiama semplicemente "</w:t>
      </w:r>
      <w:r w:rsidR="001607D0" w:rsidRPr="00FC1737">
        <w:rPr>
          <w:b/>
          <w:bCs/>
          <w:iCs/>
        </w:rPr>
        <w:t>Colui che viene</w:t>
      </w:r>
      <w:r w:rsidR="001607D0" w:rsidRPr="00FC1737">
        <w:rPr>
          <w:bCs/>
          <w:iCs/>
        </w:rPr>
        <w:t xml:space="preserve">". Per la folla che ascolta Giovanni questo titolo deve essere fortemente evocatore. Infatti, </w:t>
      </w:r>
      <w:r w:rsidR="001607D0" w:rsidRPr="00FC1737">
        <w:rPr>
          <w:b/>
          <w:bCs/>
          <w:iCs/>
        </w:rPr>
        <w:t>“Colui che viene</w:t>
      </w:r>
      <w:r w:rsidR="001607D0" w:rsidRPr="00FC1737">
        <w:rPr>
          <w:bCs/>
          <w:iCs/>
        </w:rPr>
        <w:t>", rimanda alla grande promessa dell’A. T., sulla venuta del Signore stesso, e inoltre, "</w:t>
      </w:r>
      <w:r w:rsidR="001607D0" w:rsidRPr="00FC1737">
        <w:rPr>
          <w:b/>
          <w:bCs/>
          <w:iCs/>
        </w:rPr>
        <w:t>Colui che viene</w:t>
      </w:r>
      <w:r w:rsidR="001607D0" w:rsidRPr="00FC1737">
        <w:rPr>
          <w:bCs/>
          <w:iCs/>
        </w:rPr>
        <w:t>" ha una dignità divina. Sarà "</w:t>
      </w:r>
      <w:r w:rsidR="001607D0" w:rsidRPr="00FC1737">
        <w:rPr>
          <w:b/>
          <w:bCs/>
          <w:iCs/>
        </w:rPr>
        <w:t>il Forte</w:t>
      </w:r>
      <w:r w:rsidR="001607D0" w:rsidRPr="00FC1737">
        <w:rPr>
          <w:bCs/>
          <w:iCs/>
        </w:rPr>
        <w:t>", e questo appellativo riecheggia il titolo divino dell'A. T., "</w:t>
      </w:r>
      <w:r w:rsidR="001607D0" w:rsidRPr="00FC1737">
        <w:rPr>
          <w:b/>
          <w:bCs/>
          <w:iCs/>
        </w:rPr>
        <w:t>Dio Forte</w:t>
      </w:r>
      <w:r w:rsidR="001607D0" w:rsidRPr="00FC1737">
        <w:rPr>
          <w:bCs/>
          <w:iCs/>
        </w:rPr>
        <w:t>", del Sal 23,8</w:t>
      </w:r>
      <w:r w:rsidR="00A959DD" w:rsidRPr="00FC1737">
        <w:t>).</w:t>
      </w:r>
      <w:r w:rsidR="00A959DD" w:rsidRPr="00FC1737">
        <w:rPr>
          <w:bCs/>
          <w:iCs/>
        </w:rPr>
        <w:t xml:space="preserve"> "</w:t>
      </w:r>
      <w:r w:rsidR="00A959DD" w:rsidRPr="00FC1737">
        <w:rPr>
          <w:b/>
          <w:bCs/>
          <w:iCs/>
        </w:rPr>
        <w:t>Colui che viene</w:t>
      </w:r>
      <w:r w:rsidR="00A959DD" w:rsidRPr="00FC1737">
        <w:rPr>
          <w:bCs/>
          <w:iCs/>
        </w:rPr>
        <w:t>"</w:t>
      </w:r>
      <w:r w:rsidR="00A959DD" w:rsidRPr="00FC1737">
        <w:t xml:space="preserve"> ricoprirà il ruolo di Sposo nei confronti del suo popolo, che nell´Antico Testamento </w:t>
      </w:r>
      <w:r w:rsidR="00FC1737" w:rsidRPr="00FC1737">
        <w:t>era</w:t>
      </w:r>
      <w:r w:rsidR="00A959DD" w:rsidRPr="00FC1737">
        <w:t xml:space="preserve"> proprio di Dio (Os 2,4ss; Is 54,62; Ger 2; </w:t>
      </w:r>
      <w:proofErr w:type="spellStart"/>
      <w:r w:rsidR="00A959DD" w:rsidRPr="00FC1737">
        <w:t>Ez</w:t>
      </w:r>
      <w:proofErr w:type="spellEnd"/>
      <w:r w:rsidR="00A959DD" w:rsidRPr="00FC1737">
        <w:t xml:space="preserve"> 10) e che </w:t>
      </w:r>
      <w:r w:rsidR="00FC1737" w:rsidRPr="00FC1737">
        <w:t>compete ora</w:t>
      </w:r>
      <w:r w:rsidR="00A959DD" w:rsidRPr="00FC1737">
        <w:t xml:space="preserve"> a Gesù (cfr. 2,19-20</w:t>
      </w:r>
      <w:r w:rsidR="00A959DD" w:rsidRPr="00FC1737">
        <w:rPr>
          <w:rStyle w:val="Rimandonotaapidipagina"/>
        </w:rPr>
        <w:footnoteReference w:id="1"/>
      </w:r>
      <w:r w:rsidR="00A959DD" w:rsidRPr="00FC1737">
        <w:t xml:space="preserve">). </w:t>
      </w:r>
      <w:r w:rsidR="00FC1737" w:rsidRPr="00FC1737">
        <w:t xml:space="preserve">Ciò ce lo fa capire </w:t>
      </w:r>
      <w:r w:rsidR="00A959DD" w:rsidRPr="00FC1737">
        <w:t>la frase</w:t>
      </w:r>
      <w:r w:rsidR="00A959DD" w:rsidRPr="00FC1737">
        <w:rPr>
          <w:rStyle w:val="apple-converted-space"/>
        </w:rPr>
        <w:t> “</w:t>
      </w:r>
      <w:r w:rsidR="00A959DD" w:rsidRPr="00FC1737">
        <w:rPr>
          <w:b/>
          <w:i/>
          <w:iCs/>
        </w:rPr>
        <w:t xml:space="preserve">io non sono degno di chinarmi per slegare i lacci dei suoi </w:t>
      </w:r>
      <w:r w:rsidR="00FC1737" w:rsidRPr="00FC1737">
        <w:rPr>
          <w:b/>
          <w:i/>
          <w:iCs/>
        </w:rPr>
        <w:t>sandali</w:t>
      </w:r>
      <w:r w:rsidR="00FC1737" w:rsidRPr="00FC1737">
        <w:rPr>
          <w:iCs/>
        </w:rPr>
        <w:t>”</w:t>
      </w:r>
      <w:r w:rsidR="00FC1737" w:rsidRPr="00FC1737">
        <w:rPr>
          <w:i/>
          <w:iCs/>
        </w:rPr>
        <w:t> che</w:t>
      </w:r>
      <w:r w:rsidR="00A959DD" w:rsidRPr="00FC1737">
        <w:t xml:space="preserve"> allude alla legge giud</w:t>
      </w:r>
      <w:r w:rsidR="00FC1737" w:rsidRPr="00FC1737">
        <w:t xml:space="preserve">aica </w:t>
      </w:r>
      <w:r w:rsidR="00A959DD" w:rsidRPr="00FC1737">
        <w:t xml:space="preserve">del levirato: togliere il sandalo significava rinunciare al diritto di sposo (cfr. </w:t>
      </w:r>
      <w:proofErr w:type="spellStart"/>
      <w:r w:rsidR="00A959DD" w:rsidRPr="00FC1737">
        <w:t>Rut</w:t>
      </w:r>
      <w:proofErr w:type="spellEnd"/>
      <w:r w:rsidR="00A959DD" w:rsidRPr="00FC1737">
        <w:t xml:space="preserve"> 4,7-8). Giovanni </w:t>
      </w:r>
      <w:r w:rsidR="00FC1737" w:rsidRPr="00FC1737">
        <w:t>dichiara così che non è lui il Messia e che non prenderà il suo</w:t>
      </w:r>
      <w:r w:rsidR="00A959DD" w:rsidRPr="00FC1737">
        <w:t xml:space="preserve"> il posto (vedi anche commento ai versetti 26 e 27 del capitolo primo di Giovanni letto la terza domenica di Avvento).</w:t>
      </w:r>
    </w:p>
    <w:p w:rsidR="00C35294" w:rsidRDefault="00EC0CEF" w:rsidP="00C35294">
      <w:pPr>
        <w:pStyle w:val="NormaleWeb"/>
        <w:ind w:firstLine="20"/>
        <w:jc w:val="both"/>
      </w:pPr>
      <w:r>
        <w:rPr>
          <w:b/>
          <w:i/>
        </w:rPr>
        <w:t xml:space="preserve">                                                                </w:t>
      </w:r>
      <w:r w:rsidR="00FC1737" w:rsidRPr="00FC1737">
        <w:rPr>
          <w:b/>
          <w:i/>
        </w:rPr>
        <w:t>v.8 “</w:t>
      </w:r>
      <w:r w:rsidR="00FC1737" w:rsidRPr="00FC1737">
        <w:rPr>
          <w:b/>
          <w:i/>
          <w:iCs/>
        </w:rPr>
        <w:t>Io vi ho battezzato con acqua, ma egli vi battezzerà in Spirito Santo»”.</w:t>
      </w:r>
      <w:r w:rsidR="00FC1737" w:rsidRPr="00FC1737">
        <w:rPr>
          <w:color w:val="92D050"/>
          <w:sz w:val="20"/>
          <w:szCs w:val="20"/>
        </w:rPr>
        <w:t xml:space="preserve"> </w:t>
      </w:r>
      <w:r w:rsidR="00D9577A" w:rsidRPr="00EC0CEF">
        <w:t>Il b</w:t>
      </w:r>
      <w:r w:rsidR="00FC1737" w:rsidRPr="00EC0CEF">
        <w:t xml:space="preserve">attezzare caratterizza tutta l’attività </w:t>
      </w:r>
      <w:r w:rsidR="00D9577A" w:rsidRPr="00EC0CEF">
        <w:t xml:space="preserve">di Giovanni </w:t>
      </w:r>
      <w:r w:rsidR="00FC1737" w:rsidRPr="00EC0CEF">
        <w:t xml:space="preserve">(tanto da </w:t>
      </w:r>
      <w:r>
        <w:t>originare</w:t>
      </w:r>
      <w:r w:rsidR="00D9577A" w:rsidRPr="00EC0CEF">
        <w:t xml:space="preserve"> il </w:t>
      </w:r>
      <w:r w:rsidRPr="00EC0CEF">
        <w:t xml:space="preserve">suo </w:t>
      </w:r>
      <w:r w:rsidR="00D9577A" w:rsidRPr="00EC0CEF">
        <w:t>secondo</w:t>
      </w:r>
      <w:r w:rsidR="00FC1737" w:rsidRPr="00EC0CEF">
        <w:t xml:space="preserve"> nome) </w:t>
      </w:r>
      <w:r w:rsidR="00D9577A" w:rsidRPr="00EC0CEF">
        <w:t>questo battesimo</w:t>
      </w:r>
      <w:r w:rsidR="00FC1737" w:rsidRPr="00EC0CEF">
        <w:t xml:space="preserve"> riprende pratiche già esistenti</w:t>
      </w:r>
      <w:r w:rsidR="00D9577A" w:rsidRPr="00EC0CEF">
        <w:t>,</w:t>
      </w:r>
      <w:r w:rsidR="00FC1737" w:rsidRPr="00EC0CEF">
        <w:t xml:space="preserve"> i riti di purificazione mediante bagni o abluzioni erano frequentemente usati nell´ebraismo, Giovanni vi introduce alcune novità</w:t>
      </w:r>
      <w:r w:rsidR="00D9577A" w:rsidRPr="00EC0CEF">
        <w:t>.</w:t>
      </w:r>
      <w:r w:rsidR="00FC1737" w:rsidRPr="00EC0CEF">
        <w:t xml:space="preserve"> </w:t>
      </w:r>
      <w:r w:rsidR="00D9577A" w:rsidRPr="00EC0CEF">
        <w:t>O</w:t>
      </w:r>
      <w:r w:rsidR="00FC1737" w:rsidRPr="00EC0CEF">
        <w:t>pera in un luogo imprecisato lungo il Giordano e dà il battesimo nell’acqua corrente del fiume, non in locali appositi e in acque predisposte al rito</w:t>
      </w:r>
      <w:r w:rsidR="00D9577A" w:rsidRPr="00EC0CEF">
        <w:t>.</w:t>
      </w:r>
      <w:r w:rsidR="00FC1737" w:rsidRPr="00EC0CEF">
        <w:t xml:space="preserve"> </w:t>
      </w:r>
      <w:r w:rsidRPr="00EC0CEF">
        <w:t>Richiede</w:t>
      </w:r>
      <w:r w:rsidR="00D9577A" w:rsidRPr="00EC0CEF">
        <w:t xml:space="preserve"> dai battezzandi </w:t>
      </w:r>
      <w:r w:rsidR="00FC1737" w:rsidRPr="00EC0CEF">
        <w:t>conversione e penitenza</w:t>
      </w:r>
      <w:r w:rsidR="00D9577A" w:rsidRPr="00EC0CEF">
        <w:rPr>
          <w:i/>
          <w:iCs/>
          <w:shd w:val="clear" w:color="auto" w:fill="FFFFFF"/>
        </w:rPr>
        <w:t xml:space="preserve"> “</w:t>
      </w:r>
      <w:r w:rsidR="00D9577A" w:rsidRPr="00EC0CEF">
        <w:rPr>
          <w:b/>
          <w:iCs/>
          <w:shd w:val="clear" w:color="auto" w:fill="FFFFFF"/>
        </w:rPr>
        <w:t>battezzava nel deserto e proclamava un battesimo di conversione per il perdono dei peccati</w:t>
      </w:r>
      <w:r w:rsidR="00D9577A" w:rsidRPr="00EC0CEF">
        <w:rPr>
          <w:iCs/>
          <w:shd w:val="clear" w:color="auto" w:fill="FFFFFF"/>
        </w:rPr>
        <w:t>”</w:t>
      </w:r>
      <w:r w:rsidR="00FC1737" w:rsidRPr="00EC0CEF">
        <w:t xml:space="preserve"> (1, 4) miran</w:t>
      </w:r>
      <w:r w:rsidR="00D9577A" w:rsidRPr="00EC0CEF">
        <w:t>d</w:t>
      </w:r>
      <w:r w:rsidR="00FC1737" w:rsidRPr="00EC0CEF">
        <w:t xml:space="preserve">o più al piano morale che a quello </w:t>
      </w:r>
      <w:r w:rsidR="00D9577A" w:rsidRPr="00EC0CEF">
        <w:t>esteriore del semplice rito “</w:t>
      </w:r>
      <w:r w:rsidR="00D9577A" w:rsidRPr="00EC0CEF">
        <w:rPr>
          <w:b/>
          <w:iCs/>
          <w:shd w:val="clear" w:color="auto" w:fill="FFFFFF"/>
        </w:rPr>
        <w:t xml:space="preserve">Fate dunque frutti degni della </w:t>
      </w:r>
      <w:r w:rsidRPr="00EC0CEF">
        <w:rPr>
          <w:b/>
          <w:iCs/>
          <w:shd w:val="clear" w:color="auto" w:fill="FFFFFF"/>
        </w:rPr>
        <w:t>conversione</w:t>
      </w:r>
      <w:r w:rsidRPr="00EC0CEF">
        <w:rPr>
          <w:iCs/>
          <w:shd w:val="clear" w:color="auto" w:fill="FFFFFF"/>
        </w:rPr>
        <w:t>”</w:t>
      </w:r>
      <w:r w:rsidRPr="00EC0CEF">
        <w:rPr>
          <w:rStyle w:val="apple-converted-space"/>
          <w:i/>
          <w:iCs/>
          <w:shd w:val="clear" w:color="auto" w:fill="FFFFFF"/>
        </w:rPr>
        <w:t xml:space="preserve"> (</w:t>
      </w:r>
      <w:r w:rsidR="00FC1737" w:rsidRPr="00EC0CEF">
        <w:t>cfr</w:t>
      </w:r>
      <w:r w:rsidR="00FC1737" w:rsidRPr="00EC0CEF">
        <w:rPr>
          <w:rStyle w:val="apple-converted-space"/>
        </w:rPr>
        <w:t> </w:t>
      </w:r>
      <w:r w:rsidR="00FC1737" w:rsidRPr="00EC0CEF">
        <w:rPr>
          <w:i/>
          <w:iCs/>
        </w:rPr>
        <w:t>Lc</w:t>
      </w:r>
      <w:r w:rsidR="00FC1737" w:rsidRPr="00EC0CEF">
        <w:rPr>
          <w:rStyle w:val="apple-converted-space"/>
          <w:i/>
          <w:iCs/>
        </w:rPr>
        <w:t> </w:t>
      </w:r>
      <w:r w:rsidR="00FC1737" w:rsidRPr="00EC0CEF">
        <w:t xml:space="preserve">3, 8) </w:t>
      </w:r>
      <w:r>
        <w:t>il quale</w:t>
      </w:r>
      <w:r w:rsidR="00D9577A" w:rsidRPr="00EC0CEF">
        <w:t xml:space="preserve"> era solo </w:t>
      </w:r>
      <w:r w:rsidR="00FC1737" w:rsidRPr="00EC0CEF">
        <w:t xml:space="preserve">il segno </w:t>
      </w:r>
      <w:r w:rsidR="00D9577A" w:rsidRPr="00EC0CEF">
        <w:t xml:space="preserve">esteriore </w:t>
      </w:r>
      <w:r w:rsidR="00FC1737" w:rsidRPr="00EC0CEF">
        <w:t xml:space="preserve">di </w:t>
      </w:r>
      <w:r w:rsidR="00D9577A" w:rsidRPr="00EC0CEF">
        <w:t>un</w:t>
      </w:r>
      <w:r w:rsidR="00FC1737" w:rsidRPr="00EC0CEF">
        <w:t xml:space="preserve"> cambiamento </w:t>
      </w:r>
      <w:r>
        <w:t xml:space="preserve">profondo, </w:t>
      </w:r>
      <w:r w:rsidR="00FC1737" w:rsidRPr="00EC0CEF">
        <w:t>esistenziale</w:t>
      </w:r>
      <w:r w:rsidR="00D9577A" w:rsidRPr="00EC0CEF">
        <w:t>. La parola</w:t>
      </w:r>
      <w:r w:rsidR="00D9577A" w:rsidRPr="00EC0CEF">
        <w:rPr>
          <w:rStyle w:val="apple-converted-space"/>
        </w:rPr>
        <w:t> </w:t>
      </w:r>
      <w:r w:rsidR="00D9577A" w:rsidRPr="00EC0CEF">
        <w:rPr>
          <w:b/>
          <w:iCs/>
        </w:rPr>
        <w:t>battesimo</w:t>
      </w:r>
      <w:r w:rsidR="00D9577A" w:rsidRPr="00EC0CEF">
        <w:rPr>
          <w:rStyle w:val="apple-converted-space"/>
        </w:rPr>
        <w:t> </w:t>
      </w:r>
      <w:r w:rsidR="00D9577A" w:rsidRPr="00EC0CEF">
        <w:t>indica un bagno, un’immersione completa nell’acqua, e deriva da</w:t>
      </w:r>
      <w:r w:rsidR="00C35294" w:rsidRPr="00EC0CEF">
        <w:t xml:space="preserve"> un</w:t>
      </w:r>
      <w:r w:rsidR="00D9577A" w:rsidRPr="00EC0CEF">
        <w:t xml:space="preserve"> verbo</w:t>
      </w:r>
      <w:r w:rsidR="00D9577A" w:rsidRPr="00EC0CEF">
        <w:rPr>
          <w:rStyle w:val="apple-converted-space"/>
        </w:rPr>
        <w:t> greco che</w:t>
      </w:r>
      <w:r w:rsidR="00D9577A" w:rsidRPr="00EC0CEF">
        <w:t xml:space="preserve"> significa:</w:t>
      </w:r>
      <w:r w:rsidR="00D9577A" w:rsidRPr="00EC0CEF">
        <w:rPr>
          <w:rStyle w:val="apple-converted-space"/>
        </w:rPr>
        <w:t> </w:t>
      </w:r>
      <w:r w:rsidR="00D9577A" w:rsidRPr="00EC0CEF">
        <w:rPr>
          <w:b/>
          <w:iCs/>
        </w:rPr>
        <w:t>immergere, sommergere, annientare</w:t>
      </w:r>
      <w:r w:rsidR="00D9577A" w:rsidRPr="00EC0CEF">
        <w:rPr>
          <w:rStyle w:val="apple-converted-space"/>
          <w:i/>
          <w:iCs/>
        </w:rPr>
        <w:t> </w:t>
      </w:r>
      <w:r w:rsidR="00D9577A" w:rsidRPr="00EC0CEF">
        <w:t xml:space="preserve">(annegando o affondando nell’acqua). </w:t>
      </w:r>
      <w:r w:rsidR="00FC1737" w:rsidRPr="00EC0CEF">
        <w:t xml:space="preserve"> Giovanni dice chiaramente che il suo battesimo è solo la preparazione a un evento purificatorio </w:t>
      </w:r>
      <w:r w:rsidR="00C35294" w:rsidRPr="00EC0CEF">
        <w:t>definitivo</w:t>
      </w:r>
      <w:r w:rsidR="00FC1737" w:rsidRPr="00EC0CEF">
        <w:t xml:space="preserve"> e direttamente connesso al giudizio finale di Dio: il "</w:t>
      </w:r>
      <w:r w:rsidR="00C35294" w:rsidRPr="00EC0CEF">
        <w:rPr>
          <w:b/>
          <w:i/>
        </w:rPr>
        <w:t>battezzerà in</w:t>
      </w:r>
      <w:r w:rsidR="00FC1737" w:rsidRPr="00EC0CEF">
        <w:rPr>
          <w:b/>
          <w:i/>
        </w:rPr>
        <w:t xml:space="preserve"> </w:t>
      </w:r>
      <w:r w:rsidR="00C35294" w:rsidRPr="00EC0CEF">
        <w:rPr>
          <w:b/>
          <w:i/>
        </w:rPr>
        <w:t>Spirito Santo</w:t>
      </w:r>
      <w:r w:rsidR="00FC1737" w:rsidRPr="00EC0CEF">
        <w:t>"</w:t>
      </w:r>
      <w:r w:rsidR="00C35294" w:rsidRPr="00EC0CEF">
        <w:t>.</w:t>
      </w:r>
      <w:r w:rsidR="00FC1737" w:rsidRPr="00EC0CEF">
        <w:t xml:space="preserve"> </w:t>
      </w:r>
      <w:r w:rsidR="00C35294" w:rsidRPr="00EC0CEF">
        <w:t>E’ il battesimo escatologico già promesso dai profeti (cfr</w:t>
      </w:r>
      <w:r w:rsidR="00C35294" w:rsidRPr="00EC0CEF">
        <w:rPr>
          <w:rStyle w:val="apple-converted-space"/>
        </w:rPr>
        <w:t> </w:t>
      </w:r>
      <w:proofErr w:type="spellStart"/>
      <w:r w:rsidR="00C35294" w:rsidRPr="00EC0CEF">
        <w:rPr>
          <w:i/>
          <w:iCs/>
        </w:rPr>
        <w:t>G</w:t>
      </w:r>
      <w:r w:rsidRPr="00EC0CEF">
        <w:rPr>
          <w:i/>
          <w:iCs/>
        </w:rPr>
        <w:t>ioe</w:t>
      </w:r>
      <w:proofErr w:type="spellEnd"/>
      <w:r w:rsidR="00C35294" w:rsidRPr="00EC0CEF">
        <w:rPr>
          <w:rStyle w:val="apple-converted-space"/>
          <w:i/>
          <w:iCs/>
        </w:rPr>
        <w:t> </w:t>
      </w:r>
      <w:r w:rsidR="00C35294" w:rsidRPr="00EC0CEF">
        <w:t>3, 1-5</w:t>
      </w:r>
      <w:r w:rsidR="00C35294" w:rsidRPr="00EC0CEF">
        <w:rPr>
          <w:rStyle w:val="Rimandonotaapidipagina"/>
        </w:rPr>
        <w:footnoteReference w:id="2"/>
      </w:r>
      <w:r w:rsidR="00C35294" w:rsidRPr="00EC0CEF">
        <w:t xml:space="preserve">), collegato al fuoco del </w:t>
      </w:r>
      <w:r w:rsidR="00C35294" w:rsidRPr="00EC0CEF">
        <w:lastRenderedPageBreak/>
        <w:t xml:space="preserve">giudizio o anche </w:t>
      </w:r>
      <w:r w:rsidRPr="00EC0CEF">
        <w:t>come</w:t>
      </w:r>
      <w:r w:rsidR="00C35294" w:rsidRPr="00EC0CEF">
        <w:t xml:space="preserve"> aspersione (cfr</w:t>
      </w:r>
      <w:r w:rsidR="00C35294" w:rsidRPr="00EC0CEF">
        <w:rPr>
          <w:rStyle w:val="apple-converted-space"/>
        </w:rPr>
        <w:t> </w:t>
      </w:r>
      <w:proofErr w:type="spellStart"/>
      <w:r w:rsidR="00C35294" w:rsidRPr="00EC0CEF">
        <w:rPr>
          <w:i/>
          <w:iCs/>
        </w:rPr>
        <w:t>Ez</w:t>
      </w:r>
      <w:proofErr w:type="spellEnd"/>
      <w:r w:rsidR="00C35294" w:rsidRPr="00EC0CEF">
        <w:rPr>
          <w:rStyle w:val="apple-converted-space"/>
        </w:rPr>
        <w:t> </w:t>
      </w:r>
      <w:r w:rsidR="00C35294" w:rsidRPr="00EC0CEF">
        <w:t>36, 25</w:t>
      </w:r>
      <w:r w:rsidR="00C35294" w:rsidRPr="00EC0CEF">
        <w:rPr>
          <w:rStyle w:val="Rimandonotaapidipagina"/>
        </w:rPr>
        <w:footnoteReference w:id="3"/>
      </w:r>
      <w:r w:rsidR="00C35294" w:rsidRPr="00EC0CEF">
        <w:t xml:space="preserve">). </w:t>
      </w:r>
      <w:r w:rsidRPr="00EC0CEF">
        <w:t xml:space="preserve">Questo battesimo </w:t>
      </w:r>
      <w:r>
        <w:t>“</w:t>
      </w:r>
      <w:r w:rsidRPr="00EC0CEF">
        <w:rPr>
          <w:b/>
          <w:i/>
        </w:rPr>
        <w:t>in Spirito</w:t>
      </w:r>
      <w:r>
        <w:t>”</w:t>
      </w:r>
      <w:r w:rsidRPr="00EC0CEF">
        <w:t xml:space="preserve"> </w:t>
      </w:r>
      <w:r w:rsidR="00C35294" w:rsidRPr="00EC0CEF">
        <w:t xml:space="preserve">Gesù lo riceve subito dopo </w:t>
      </w:r>
      <w:r w:rsidRPr="00EC0CEF">
        <w:t>la sua immersione nel Giordano e</w:t>
      </w:r>
      <w:r w:rsidR="00C35294" w:rsidRPr="00EC0CEF">
        <w:t xml:space="preserve"> sarà origine e modello d</w:t>
      </w:r>
      <w:r w:rsidRPr="00EC0CEF">
        <w:t xml:space="preserve">el battesimo </w:t>
      </w:r>
      <w:r w:rsidR="00C35294" w:rsidRPr="00EC0CEF">
        <w:t xml:space="preserve">dei Cristiani. </w:t>
      </w:r>
    </w:p>
    <w:p w:rsidR="0005331F" w:rsidRDefault="007373E8" w:rsidP="0005331F">
      <w:pPr>
        <w:pStyle w:val="NormaleWeb"/>
        <w:ind w:firstLine="20"/>
        <w:jc w:val="both"/>
      </w:pPr>
      <w:r>
        <w:rPr>
          <w:b/>
          <w:i/>
        </w:rPr>
        <w:t xml:space="preserve">                                                              </w:t>
      </w:r>
      <w:r w:rsidR="00F1254F" w:rsidRPr="007373E8">
        <w:rPr>
          <w:b/>
          <w:i/>
        </w:rPr>
        <w:t xml:space="preserve">v.9 “Ed ecco, in quei giorni, Gesù venne da </w:t>
      </w:r>
      <w:proofErr w:type="spellStart"/>
      <w:r w:rsidR="00F1254F" w:rsidRPr="007373E8">
        <w:rPr>
          <w:b/>
          <w:i/>
        </w:rPr>
        <w:t>Nàzaret</w:t>
      </w:r>
      <w:proofErr w:type="spellEnd"/>
      <w:r w:rsidR="00F1254F" w:rsidRPr="007373E8">
        <w:rPr>
          <w:b/>
          <w:i/>
        </w:rPr>
        <w:t xml:space="preserve"> di Galilea e fu battezzato nel Giordano da Giovanni.”</w:t>
      </w:r>
      <w:r w:rsidR="00F1254F" w:rsidRPr="000851F2">
        <w:rPr>
          <w:b/>
        </w:rPr>
        <w:t> </w:t>
      </w:r>
      <w:r w:rsidR="00AA3D45" w:rsidRPr="007373E8">
        <w:rPr>
          <w:b/>
        </w:rPr>
        <w:t>“</w:t>
      </w:r>
      <w:r w:rsidR="00AA3D45" w:rsidRPr="007373E8">
        <w:rPr>
          <w:b/>
          <w:i/>
          <w:iCs/>
          <w:bdr w:val="none" w:sz="0" w:space="0" w:color="auto" w:frame="1"/>
          <w:shd w:val="clear" w:color="auto" w:fill="FFFFFF"/>
        </w:rPr>
        <w:t>In quei giorni</w:t>
      </w:r>
      <w:r w:rsidR="00AA3D45" w:rsidRPr="007373E8">
        <w:rPr>
          <w:iCs/>
          <w:bdr w:val="none" w:sz="0" w:space="0" w:color="auto" w:frame="1"/>
          <w:shd w:val="clear" w:color="auto" w:fill="FFFFFF"/>
        </w:rPr>
        <w:t>”</w:t>
      </w:r>
      <w:r w:rsidR="00AA3D45" w:rsidRPr="007373E8">
        <w:t> </w:t>
      </w:r>
      <w:r w:rsidR="00AA3D45" w:rsidRPr="007373E8">
        <w:rPr>
          <w:bdr w:val="none" w:sz="0" w:space="0" w:color="auto" w:frame="1"/>
          <w:shd w:val="clear" w:color="auto" w:fill="FFFFFF"/>
        </w:rPr>
        <w:t>è</w:t>
      </w:r>
      <w:r w:rsidR="00AA3D45" w:rsidRPr="007373E8">
        <w:t> </w:t>
      </w:r>
      <w:r w:rsidR="00AA3D45" w:rsidRPr="007373E8">
        <w:rPr>
          <w:bdr w:val="none" w:sz="0" w:space="0" w:color="auto" w:frame="1"/>
          <w:shd w:val="clear" w:color="auto" w:fill="FFFFFF"/>
        </w:rPr>
        <w:t>una formula usata dai profeti per segnalare l´epoca del compimento delle promesse. Marco presenta Gesù, il protagonista del vangelo: arriva</w:t>
      </w:r>
      <w:r w:rsidR="00AA3D45" w:rsidRPr="007373E8">
        <w:t> </w:t>
      </w:r>
      <w:r>
        <w:t>“</w:t>
      </w:r>
      <w:r w:rsidR="00AA3D45" w:rsidRPr="007373E8">
        <w:rPr>
          <w:b/>
          <w:i/>
          <w:iCs/>
          <w:bdr w:val="none" w:sz="0" w:space="0" w:color="auto" w:frame="1"/>
          <w:shd w:val="clear" w:color="auto" w:fill="FFFFFF"/>
        </w:rPr>
        <w:t>da Nazaret</w:t>
      </w:r>
      <w:r>
        <w:rPr>
          <w:iCs/>
          <w:bdr w:val="none" w:sz="0" w:space="0" w:color="auto" w:frame="1"/>
          <w:shd w:val="clear" w:color="auto" w:fill="FFFFFF"/>
        </w:rPr>
        <w:t>”</w:t>
      </w:r>
      <w:r w:rsidR="00AA3D45" w:rsidRPr="007373E8">
        <w:rPr>
          <w:i/>
          <w:iCs/>
          <w:bdr w:val="none" w:sz="0" w:space="0" w:color="auto" w:frame="1"/>
          <w:shd w:val="clear" w:color="auto" w:fill="FFFFFF"/>
        </w:rPr>
        <w:t>,</w:t>
      </w:r>
      <w:r w:rsidR="00AA3D45" w:rsidRPr="007373E8">
        <w:rPr>
          <w:i/>
          <w:iCs/>
        </w:rPr>
        <w:t> </w:t>
      </w:r>
      <w:r w:rsidR="00AA3D45" w:rsidRPr="007373E8">
        <w:rPr>
          <w:bdr w:val="none" w:sz="0" w:space="0" w:color="auto" w:frame="1"/>
          <w:shd w:val="clear" w:color="auto" w:fill="FFFFFF"/>
        </w:rPr>
        <w:t xml:space="preserve">un paese sperduto della regione </w:t>
      </w:r>
      <w:r w:rsidR="009A2349" w:rsidRPr="007373E8">
        <w:rPr>
          <w:bdr w:val="none" w:sz="0" w:space="0" w:color="auto" w:frame="1"/>
          <w:shd w:val="clear" w:color="auto" w:fill="FFFFFF"/>
        </w:rPr>
        <w:t xml:space="preserve">periferica </w:t>
      </w:r>
      <w:r w:rsidR="00AA3D45" w:rsidRPr="007373E8">
        <w:rPr>
          <w:bdr w:val="none" w:sz="0" w:space="0" w:color="auto" w:frame="1"/>
          <w:shd w:val="clear" w:color="auto" w:fill="FFFFFF"/>
        </w:rPr>
        <w:t>della</w:t>
      </w:r>
      <w:r w:rsidR="00AA3D45" w:rsidRPr="007373E8">
        <w:rPr>
          <w:i/>
          <w:iCs/>
          <w:bdr w:val="none" w:sz="0" w:space="0" w:color="auto" w:frame="1"/>
          <w:shd w:val="clear" w:color="auto" w:fill="FFFFFF"/>
        </w:rPr>
        <w:t xml:space="preserve"> </w:t>
      </w:r>
      <w:r w:rsidR="00AA3D45" w:rsidRPr="007373E8">
        <w:rPr>
          <w:iCs/>
          <w:bdr w:val="none" w:sz="0" w:space="0" w:color="auto" w:frame="1"/>
          <w:shd w:val="clear" w:color="auto" w:fill="FFFFFF"/>
        </w:rPr>
        <w:t>“</w:t>
      </w:r>
      <w:r w:rsidR="00AA3D45" w:rsidRPr="007373E8">
        <w:rPr>
          <w:b/>
          <w:i/>
          <w:iCs/>
          <w:bdr w:val="none" w:sz="0" w:space="0" w:color="auto" w:frame="1"/>
          <w:shd w:val="clear" w:color="auto" w:fill="FFFFFF"/>
        </w:rPr>
        <w:t>Galilea</w:t>
      </w:r>
      <w:r w:rsidR="00AA3D45" w:rsidRPr="007373E8">
        <w:rPr>
          <w:iCs/>
          <w:bdr w:val="none" w:sz="0" w:space="0" w:color="auto" w:frame="1"/>
          <w:shd w:val="clear" w:color="auto" w:fill="FFFFFF"/>
        </w:rPr>
        <w:t>”</w:t>
      </w:r>
      <w:r w:rsidR="0005331F" w:rsidRPr="007373E8">
        <w:rPr>
          <w:iCs/>
          <w:bdr w:val="none" w:sz="0" w:space="0" w:color="auto" w:frame="1"/>
          <w:shd w:val="clear" w:color="auto" w:fill="FFFFFF"/>
        </w:rPr>
        <w:t xml:space="preserve"> dove erano arrivati solo gli echi della predicazione del Battista.</w:t>
      </w:r>
      <w:r w:rsidR="00AA3D45" w:rsidRPr="007373E8">
        <w:rPr>
          <w:bdr w:val="none" w:sz="0" w:space="0" w:color="auto" w:frame="1"/>
          <w:shd w:val="clear" w:color="auto" w:fill="FFFFFF"/>
        </w:rPr>
        <w:t xml:space="preserve"> Eppure è un luogo importante per Marco: Gesù inizia lì la sua attività e lì è accolto bene; dopo la Pasqua è lì dove i discepoli si riuniranno (16,7</w:t>
      </w:r>
      <w:r w:rsidR="0005331F" w:rsidRPr="007373E8">
        <w:rPr>
          <w:rStyle w:val="Rimandonotaapidipagina"/>
          <w:bdr w:val="none" w:sz="0" w:space="0" w:color="auto" w:frame="1"/>
          <w:shd w:val="clear" w:color="auto" w:fill="FFFFFF"/>
        </w:rPr>
        <w:footnoteReference w:id="4"/>
      </w:r>
      <w:r w:rsidR="00AA3D45" w:rsidRPr="007373E8">
        <w:rPr>
          <w:bdr w:val="none" w:sz="0" w:space="0" w:color="auto" w:frame="1"/>
          <w:shd w:val="clear" w:color="auto" w:fill="FFFFFF"/>
        </w:rPr>
        <w:t>) e d</w:t>
      </w:r>
      <w:r>
        <w:rPr>
          <w:bdr w:val="none" w:sz="0" w:space="0" w:color="auto" w:frame="1"/>
          <w:shd w:val="clear" w:color="auto" w:fill="FFFFFF"/>
        </w:rPr>
        <w:t>a</w:t>
      </w:r>
      <w:r w:rsidR="00AA3D45" w:rsidRPr="007373E8">
        <w:rPr>
          <w:bdr w:val="none" w:sz="0" w:space="0" w:color="auto" w:frame="1"/>
          <w:shd w:val="clear" w:color="auto" w:fill="FFFFFF"/>
        </w:rPr>
        <w:t xml:space="preserve"> lì partiranno per la missione (16,20</w:t>
      </w:r>
      <w:r w:rsidR="0005331F" w:rsidRPr="007373E8">
        <w:rPr>
          <w:rStyle w:val="Rimandonotaapidipagina"/>
          <w:bdr w:val="none" w:sz="0" w:space="0" w:color="auto" w:frame="1"/>
          <w:shd w:val="clear" w:color="auto" w:fill="FFFFFF"/>
        </w:rPr>
        <w:footnoteReference w:id="5"/>
      </w:r>
      <w:r w:rsidR="0005331F" w:rsidRPr="007373E8">
        <w:rPr>
          <w:bdr w:val="none" w:sz="0" w:space="0" w:color="auto" w:frame="1"/>
          <w:shd w:val="clear" w:color="auto" w:fill="FFFFFF"/>
        </w:rPr>
        <w:t>).</w:t>
      </w:r>
      <w:r w:rsidR="0005331F" w:rsidRPr="007373E8">
        <w:rPr>
          <w:bdr w:val="none" w:sz="0" w:space="0" w:color="auto" w:frame="1"/>
          <w:shd w:val="clear" w:color="auto" w:fill="FFFFFF"/>
          <w:lang w:val="es-ES"/>
        </w:rPr>
        <w:t xml:space="preserve"> </w:t>
      </w:r>
      <w:r w:rsidR="0005331F" w:rsidRPr="007373E8">
        <w:rPr>
          <w:bdr w:val="none" w:sz="0" w:space="0" w:color="auto" w:frame="1"/>
          <w:shd w:val="clear" w:color="auto" w:fill="FFFFFF"/>
        </w:rPr>
        <w:t>Facendosi battezzare</w:t>
      </w:r>
      <w:r w:rsidR="00AA3D45" w:rsidRPr="007373E8">
        <w:rPr>
          <w:bdr w:val="none" w:sz="0" w:space="0" w:color="auto" w:frame="1"/>
          <w:shd w:val="clear" w:color="auto" w:fill="FFFFFF"/>
        </w:rPr>
        <w:t xml:space="preserve"> Gesù </w:t>
      </w:r>
      <w:r w:rsidR="0005331F" w:rsidRPr="007373E8">
        <w:rPr>
          <w:bdr w:val="none" w:sz="0" w:space="0" w:color="auto" w:frame="1"/>
          <w:shd w:val="clear" w:color="auto" w:fill="FFFFFF"/>
        </w:rPr>
        <w:t>appoggia</w:t>
      </w:r>
      <w:r w:rsidR="00AA3D45" w:rsidRPr="007373E8">
        <w:rPr>
          <w:bdr w:val="none" w:sz="0" w:space="0" w:color="auto" w:frame="1"/>
          <w:shd w:val="clear" w:color="auto" w:fill="FFFFFF"/>
        </w:rPr>
        <w:t xml:space="preserve"> </w:t>
      </w:r>
      <w:r w:rsidR="0005331F" w:rsidRPr="007373E8">
        <w:rPr>
          <w:bdr w:val="none" w:sz="0" w:space="0" w:color="auto" w:frame="1"/>
          <w:shd w:val="clear" w:color="auto" w:fill="FFFFFF"/>
        </w:rPr>
        <w:t>i</w:t>
      </w:r>
      <w:r w:rsidR="00AA3D45" w:rsidRPr="007373E8">
        <w:rPr>
          <w:bdr w:val="none" w:sz="0" w:space="0" w:color="auto" w:frame="1"/>
          <w:shd w:val="clear" w:color="auto" w:fill="FFFFFF"/>
        </w:rPr>
        <w:t xml:space="preserve">l movimento suscitato da Giovanni e </w:t>
      </w:r>
      <w:r w:rsidR="0005331F" w:rsidRPr="007373E8">
        <w:rPr>
          <w:bdr w:val="none" w:sz="0" w:space="0" w:color="auto" w:frame="1"/>
          <w:shd w:val="clear" w:color="auto" w:fill="FFFFFF"/>
        </w:rPr>
        <w:t>il</w:t>
      </w:r>
      <w:r w:rsidR="00AA3D45" w:rsidRPr="007373E8">
        <w:rPr>
          <w:bdr w:val="none" w:sz="0" w:space="0" w:color="auto" w:frame="1"/>
          <w:shd w:val="clear" w:color="auto" w:fill="FFFFFF"/>
        </w:rPr>
        <w:t xml:space="preserve"> su</w:t>
      </w:r>
      <w:r w:rsidR="0005331F" w:rsidRPr="007373E8">
        <w:rPr>
          <w:bdr w:val="none" w:sz="0" w:space="0" w:color="auto" w:frame="1"/>
          <w:shd w:val="clear" w:color="auto" w:fill="FFFFFF"/>
        </w:rPr>
        <w:t>o</w:t>
      </w:r>
      <w:r w:rsidR="00AA3D45" w:rsidRPr="007373E8">
        <w:rPr>
          <w:bdr w:val="none" w:sz="0" w:space="0" w:color="auto" w:frame="1"/>
          <w:shd w:val="clear" w:color="auto" w:fill="FFFFFF"/>
        </w:rPr>
        <w:t xml:space="preserve"> </w:t>
      </w:r>
      <w:r w:rsidR="0005331F" w:rsidRPr="007373E8">
        <w:rPr>
          <w:bdr w:val="none" w:sz="0" w:space="0" w:color="auto" w:frame="1"/>
          <w:shd w:val="clear" w:color="auto" w:fill="FFFFFF"/>
        </w:rPr>
        <w:t>invito</w:t>
      </w:r>
      <w:r w:rsidR="00AA3D45" w:rsidRPr="007373E8">
        <w:rPr>
          <w:bdr w:val="none" w:sz="0" w:space="0" w:color="auto" w:frame="1"/>
          <w:shd w:val="clear" w:color="auto" w:fill="FFFFFF"/>
        </w:rPr>
        <w:t xml:space="preserve"> al cambiamento di vita. </w:t>
      </w:r>
      <w:r w:rsidR="0005331F" w:rsidRPr="007373E8">
        <w:t xml:space="preserve">Il secondo vangelo non riporta le motivazioni per cui Gesù va a ricevere il battesimo di penitenza, all’evangelista interessa </w:t>
      </w:r>
      <w:r w:rsidRPr="007373E8">
        <w:t>mettere in evidenza</w:t>
      </w:r>
      <w:r w:rsidR="0005331F" w:rsidRPr="007373E8">
        <w:t xml:space="preserve"> la rivelazione divina che segue il battesimo di Gesù.</w:t>
      </w:r>
    </w:p>
    <w:p w:rsidR="001B12DF" w:rsidRDefault="00A57E63" w:rsidP="001B12DF">
      <w:pPr>
        <w:pStyle w:val="NormaleWeb"/>
        <w:ind w:firstLine="20"/>
        <w:jc w:val="both"/>
        <w:rPr>
          <w:bCs/>
        </w:rPr>
      </w:pPr>
      <w:r>
        <w:rPr>
          <w:b/>
          <w:i/>
        </w:rPr>
        <w:t xml:space="preserve">                                                              </w:t>
      </w:r>
      <w:r w:rsidR="006D0584" w:rsidRPr="006D0584">
        <w:rPr>
          <w:b/>
          <w:i/>
        </w:rPr>
        <w:t>vv.10-11 “E subito, uscendo dall'acqua, vide squarciarsi i cieli e lo Spirito discendere verso di lui come una colomba. E venne una voce dal cielo: «Tu sei il Figlio mio, l'amato: in te ho posto il mio compiacimento».”</w:t>
      </w:r>
      <w:r w:rsidR="006D0584" w:rsidRPr="006D0584">
        <w:rPr>
          <w:color w:val="1D1B11" w:themeColor="background2" w:themeShade="1A"/>
          <w:sz w:val="20"/>
          <w:szCs w:val="20"/>
        </w:rPr>
        <w:t xml:space="preserve"> </w:t>
      </w:r>
      <w:r w:rsidR="006D0584" w:rsidRPr="001B12DF">
        <w:t>Appena esce dall’acqua i cieli, letteralmente, "</w:t>
      </w:r>
      <w:r w:rsidR="006D0584" w:rsidRPr="001B12DF">
        <w:rPr>
          <w:b/>
        </w:rPr>
        <w:t>si squarciano</w:t>
      </w:r>
      <w:r w:rsidR="006D0584" w:rsidRPr="001B12DF">
        <w:t>", esaudendo l’invocazione di Isaia:</w:t>
      </w:r>
      <w:r w:rsidR="006D0584" w:rsidRPr="001B12DF">
        <w:rPr>
          <w:rStyle w:val="apple-converted-space"/>
        </w:rPr>
        <w:t> </w:t>
      </w:r>
      <w:r w:rsidR="006D0584" w:rsidRPr="001B12DF">
        <w:rPr>
          <w:b/>
          <w:iCs/>
        </w:rPr>
        <w:t>«Se tu squarciassi i cieli e scendessi</w:t>
      </w:r>
      <w:r w:rsidR="006D0584" w:rsidRPr="001B12DF">
        <w:rPr>
          <w:i/>
          <w:iCs/>
        </w:rPr>
        <w:t>»</w:t>
      </w:r>
      <w:r w:rsidR="006D0584" w:rsidRPr="001B12DF">
        <w:rPr>
          <w:rStyle w:val="apple-converted-space"/>
        </w:rPr>
        <w:t> </w:t>
      </w:r>
      <w:r w:rsidR="006D0584" w:rsidRPr="001B12DF">
        <w:t>(</w:t>
      </w:r>
      <w:r w:rsidR="006D0584" w:rsidRPr="001B12DF">
        <w:rPr>
          <w:i/>
          <w:iCs/>
        </w:rPr>
        <w:t>Is</w:t>
      </w:r>
      <w:r w:rsidR="006D0584" w:rsidRPr="001B12DF">
        <w:rPr>
          <w:rStyle w:val="apple-converted-space"/>
        </w:rPr>
        <w:t> </w:t>
      </w:r>
      <w:r w:rsidR="006D0584" w:rsidRPr="001B12DF">
        <w:t xml:space="preserve">63, 19b). Non è una specie di rivelazione riservata </w:t>
      </w:r>
      <w:r w:rsidRPr="001B12DF">
        <w:t xml:space="preserve">solamente </w:t>
      </w:r>
      <w:r w:rsidR="006D0584" w:rsidRPr="001B12DF">
        <w:t xml:space="preserve">a Gesù, ma si apre così, una fase del tutto nuova nella comunicazione fra Dio e gli uomini, dopo un tempo di separazione; </w:t>
      </w:r>
      <w:r w:rsidR="001B12DF">
        <w:t>inizia un nuovo</w:t>
      </w:r>
      <w:r w:rsidR="006D0584" w:rsidRPr="001B12DF">
        <w:t xml:space="preserve"> rapporto </w:t>
      </w:r>
      <w:r w:rsidR="001B12DF">
        <w:t xml:space="preserve">tra Dio e l’uomo che </w:t>
      </w:r>
      <w:r w:rsidR="006D0584" w:rsidRPr="001B12DF">
        <w:t>si confermerà e diventerà definitivo con la morte redentrice di Gesù, al momento della quale "</w:t>
      </w:r>
      <w:r w:rsidR="006D0584" w:rsidRPr="001B12DF">
        <w:rPr>
          <w:b/>
        </w:rPr>
        <w:t>si squarciò</w:t>
      </w:r>
      <w:r w:rsidR="006D0584" w:rsidRPr="001B12DF">
        <w:t xml:space="preserve">" il velo del Tempio (15, 38) come se una mano dal cielo l’avesse </w:t>
      </w:r>
      <w:r w:rsidR="00CB2092">
        <w:t>strappato</w:t>
      </w:r>
      <w:r w:rsidR="006D0584" w:rsidRPr="001B12DF">
        <w:t xml:space="preserve">. Del resto, la </w:t>
      </w:r>
      <w:r w:rsidR="00CB2092">
        <w:t>P</w:t>
      </w:r>
      <w:r w:rsidR="006D0584" w:rsidRPr="001B12DF">
        <w:t>asqua di morte e resurrezione è il "</w:t>
      </w:r>
      <w:r w:rsidR="006D0584" w:rsidRPr="00CB2092">
        <w:rPr>
          <w:b/>
        </w:rPr>
        <w:t>battesimo desiderato</w:t>
      </w:r>
      <w:r w:rsidR="006D0584" w:rsidRPr="001B12DF">
        <w:t>" da Gesù (cfr</w:t>
      </w:r>
      <w:r w:rsidR="006D0584" w:rsidRPr="001B12DF">
        <w:rPr>
          <w:rStyle w:val="apple-converted-space"/>
        </w:rPr>
        <w:t> </w:t>
      </w:r>
      <w:r w:rsidR="006D0584" w:rsidRPr="001B12DF">
        <w:rPr>
          <w:i/>
          <w:iCs/>
        </w:rPr>
        <w:t>Lc</w:t>
      </w:r>
      <w:r w:rsidR="006D0584" w:rsidRPr="001B12DF">
        <w:rPr>
          <w:rStyle w:val="apple-converted-space"/>
          <w:i/>
          <w:iCs/>
        </w:rPr>
        <w:t> </w:t>
      </w:r>
      <w:r w:rsidR="006D0584" w:rsidRPr="001B12DF">
        <w:t>12, 50</w:t>
      </w:r>
      <w:r w:rsidR="006D0584" w:rsidRPr="001B12DF">
        <w:rPr>
          <w:rStyle w:val="Rimandonotaapidipagina"/>
        </w:rPr>
        <w:footnoteReference w:id="6"/>
      </w:r>
      <w:r w:rsidR="006D0584" w:rsidRPr="001B12DF">
        <w:t>).</w:t>
      </w:r>
      <w:r w:rsidR="006D0584" w:rsidRPr="001B12DF">
        <w:rPr>
          <w:bdr w:val="none" w:sz="0" w:space="0" w:color="auto" w:frame="1"/>
          <w:shd w:val="clear" w:color="auto" w:fill="FFFFFF"/>
        </w:rPr>
        <w:t xml:space="preserve"> Si rompe la frontiera tra il mondo divino e l´umano e, nella persona di Gesù, si stabilisce la piena comunicazione tra Dio e l´uomo. </w:t>
      </w:r>
      <w:r w:rsidR="005C224E" w:rsidRPr="001B12DF">
        <w:rPr>
          <w:bdr w:val="none" w:sz="0" w:space="0" w:color="auto" w:frame="1"/>
          <w:shd w:val="clear" w:color="auto" w:fill="FFFFFF"/>
        </w:rPr>
        <w:t>La</w:t>
      </w:r>
      <w:r w:rsidR="006D0584" w:rsidRPr="001B12DF">
        <w:rPr>
          <w:bdr w:val="none" w:sz="0" w:space="0" w:color="auto" w:frame="1"/>
          <w:shd w:val="clear" w:color="auto" w:fill="FFFFFF"/>
        </w:rPr>
        <w:t xml:space="preserve"> storia </w:t>
      </w:r>
      <w:r w:rsidR="005C224E">
        <w:rPr>
          <w:bdr w:val="none" w:sz="0" w:space="0" w:color="auto" w:frame="1"/>
          <w:shd w:val="clear" w:color="auto" w:fill="FFFFFF"/>
        </w:rPr>
        <w:t xml:space="preserve">si </w:t>
      </w:r>
      <w:r w:rsidR="006D0584" w:rsidRPr="001B12DF">
        <w:rPr>
          <w:bdr w:val="none" w:sz="0" w:space="0" w:color="auto" w:frame="1"/>
          <w:shd w:val="clear" w:color="auto" w:fill="FFFFFF"/>
        </w:rPr>
        <w:t>era «bloccata».</w:t>
      </w:r>
      <w:r w:rsidR="00B011BB" w:rsidRPr="001B12DF">
        <w:t xml:space="preserve"> </w:t>
      </w:r>
      <w:r w:rsidR="005C224E">
        <w:t xml:space="preserve">Ora </w:t>
      </w:r>
      <w:r w:rsidR="00B011BB" w:rsidRPr="001B12DF">
        <w:t>Gesù "</w:t>
      </w:r>
      <w:r w:rsidRPr="001B12DF">
        <w:rPr>
          <w:b/>
        </w:rPr>
        <w:t>sale</w:t>
      </w:r>
      <w:r w:rsidR="00B011BB" w:rsidRPr="001B12DF">
        <w:t>" dall’acqua del fiume e subito dopo, apertisi i cieli, "</w:t>
      </w:r>
      <w:r w:rsidR="00B011BB" w:rsidRPr="001B12DF">
        <w:rPr>
          <w:b/>
        </w:rPr>
        <w:t>discende</w:t>
      </w:r>
      <w:r w:rsidR="00B011BB" w:rsidRPr="001B12DF">
        <w:t>" lo Spirito e si stabilisce su di lui. Ormai è finito il tempo dell’attesa dello Spirito ed è riaperta la via diretta che unisce Dio e gli uomini.</w:t>
      </w:r>
      <w:r w:rsidR="00B011BB" w:rsidRPr="001B12DF">
        <w:rPr>
          <w:rStyle w:val="apple-converted-space"/>
        </w:rPr>
        <w:t> </w:t>
      </w:r>
      <w:r w:rsidR="00B011BB" w:rsidRPr="001B12DF">
        <w:t xml:space="preserve"> Lo Spirito, secondo Marco, plana su Gesù al modo di una colomba. Questa, già nel racconto riguardante Noè, è messa in rapporto alle acque e all’opera di Dio nel mondo (cfr</w:t>
      </w:r>
      <w:r w:rsidR="00B011BB" w:rsidRPr="001B12DF">
        <w:rPr>
          <w:rStyle w:val="apple-converted-space"/>
        </w:rPr>
        <w:t> </w:t>
      </w:r>
      <w:proofErr w:type="spellStart"/>
      <w:r w:rsidR="00B011BB" w:rsidRPr="001B12DF">
        <w:rPr>
          <w:i/>
          <w:iCs/>
        </w:rPr>
        <w:t>Gn</w:t>
      </w:r>
      <w:proofErr w:type="spellEnd"/>
      <w:r w:rsidR="00B011BB" w:rsidRPr="001B12DF">
        <w:rPr>
          <w:rStyle w:val="apple-converted-space"/>
          <w:i/>
          <w:iCs/>
        </w:rPr>
        <w:t> </w:t>
      </w:r>
      <w:r w:rsidR="00B011BB" w:rsidRPr="001B12DF">
        <w:t xml:space="preserve">8, 8-12). Altrove, la colomba è utilizzata come richiamo </w:t>
      </w:r>
      <w:r w:rsidR="005C224E">
        <w:t>di</w:t>
      </w:r>
      <w:r w:rsidR="00B011BB" w:rsidRPr="001B12DF">
        <w:t xml:space="preserve"> fedeltà e </w:t>
      </w:r>
      <w:r w:rsidRPr="001B12DF">
        <w:t>di amore</w:t>
      </w:r>
      <w:r w:rsidR="00B011BB" w:rsidRPr="001B12DF">
        <w:t>, per la sua costanza nel ritornare al luogo da cui parte (cfr</w:t>
      </w:r>
      <w:r w:rsidR="00B011BB" w:rsidRPr="001B12DF">
        <w:rPr>
          <w:rStyle w:val="apple-converted-space"/>
        </w:rPr>
        <w:t> </w:t>
      </w:r>
      <w:proofErr w:type="spellStart"/>
      <w:r w:rsidR="00B011BB" w:rsidRPr="001B12DF">
        <w:rPr>
          <w:i/>
          <w:iCs/>
        </w:rPr>
        <w:t>Ct</w:t>
      </w:r>
      <w:proofErr w:type="spellEnd"/>
      <w:r w:rsidR="00B011BB" w:rsidRPr="001B12DF">
        <w:rPr>
          <w:rStyle w:val="apple-converted-space"/>
          <w:i/>
          <w:iCs/>
        </w:rPr>
        <w:t> </w:t>
      </w:r>
      <w:r w:rsidR="00B011BB" w:rsidRPr="001B12DF">
        <w:t>2, 14;</w:t>
      </w:r>
      <w:r w:rsidR="00B011BB" w:rsidRPr="001B12DF">
        <w:rPr>
          <w:rStyle w:val="apple-converted-space"/>
        </w:rPr>
        <w:t> </w:t>
      </w:r>
      <w:r w:rsidR="00B011BB" w:rsidRPr="001B12DF">
        <w:rPr>
          <w:i/>
          <w:iCs/>
        </w:rPr>
        <w:t>Gv</w:t>
      </w:r>
      <w:r w:rsidR="00B011BB" w:rsidRPr="001B12DF">
        <w:rPr>
          <w:rStyle w:val="apple-converted-space"/>
          <w:i/>
          <w:iCs/>
        </w:rPr>
        <w:t> </w:t>
      </w:r>
      <w:r w:rsidR="00B011BB" w:rsidRPr="001B12DF">
        <w:t xml:space="preserve">1, 33-34): lo Spirito si ferma stabilmente su Gesù e prende possesso di lui. </w:t>
      </w:r>
      <w:r w:rsidR="005C224E">
        <w:t>P</w:t>
      </w:r>
      <w:r w:rsidR="00B011BB" w:rsidRPr="001B12DF">
        <w:t xml:space="preserve">otremmo anche </w:t>
      </w:r>
      <w:r w:rsidR="005C224E">
        <w:t>vedere</w:t>
      </w:r>
      <w:r w:rsidR="00B011BB" w:rsidRPr="001B12DF">
        <w:t xml:space="preserve"> un rimando all’ "</w:t>
      </w:r>
      <w:r w:rsidR="00B011BB" w:rsidRPr="005C224E">
        <w:rPr>
          <w:b/>
        </w:rPr>
        <w:t>aleggiare dello spirito di Dio sulle acque</w:t>
      </w:r>
      <w:r w:rsidR="00B011BB" w:rsidRPr="001B12DF">
        <w:t>" della creazione (</w:t>
      </w:r>
      <w:proofErr w:type="spellStart"/>
      <w:r w:rsidR="00B011BB" w:rsidRPr="001B12DF">
        <w:rPr>
          <w:i/>
          <w:iCs/>
        </w:rPr>
        <w:t>Gn</w:t>
      </w:r>
      <w:proofErr w:type="spellEnd"/>
      <w:r w:rsidR="00B011BB" w:rsidRPr="001B12DF">
        <w:rPr>
          <w:rStyle w:val="apple-converted-space"/>
          <w:i/>
          <w:iCs/>
        </w:rPr>
        <w:t> </w:t>
      </w:r>
      <w:r w:rsidR="00B011BB" w:rsidRPr="001B12DF">
        <w:t>1, 2): con Gesù inizia davvero una "</w:t>
      </w:r>
      <w:r w:rsidR="00B011BB" w:rsidRPr="005C224E">
        <w:rPr>
          <w:b/>
        </w:rPr>
        <w:t>nuova creazione</w:t>
      </w:r>
      <w:r w:rsidR="00B011BB" w:rsidRPr="001B12DF">
        <w:t>" (cfr</w:t>
      </w:r>
      <w:r w:rsidR="00B011BB" w:rsidRPr="001B12DF">
        <w:rPr>
          <w:rStyle w:val="apple-converted-space"/>
        </w:rPr>
        <w:t> </w:t>
      </w:r>
      <w:r w:rsidR="00B011BB" w:rsidRPr="001B12DF">
        <w:rPr>
          <w:i/>
          <w:iCs/>
        </w:rPr>
        <w:t>Mt</w:t>
      </w:r>
      <w:r w:rsidR="00B011BB" w:rsidRPr="001B12DF">
        <w:rPr>
          <w:rStyle w:val="apple-converted-space"/>
          <w:i/>
          <w:iCs/>
        </w:rPr>
        <w:t> </w:t>
      </w:r>
      <w:r w:rsidR="00B011BB" w:rsidRPr="001B12DF">
        <w:t>19, 38;</w:t>
      </w:r>
      <w:r w:rsidR="00B011BB" w:rsidRPr="001B12DF">
        <w:rPr>
          <w:rStyle w:val="apple-converted-space"/>
        </w:rPr>
        <w:t> </w:t>
      </w:r>
      <w:r w:rsidR="00B011BB" w:rsidRPr="001B12DF">
        <w:rPr>
          <w:i/>
          <w:iCs/>
        </w:rPr>
        <w:t>2Cor</w:t>
      </w:r>
      <w:r w:rsidR="00B011BB" w:rsidRPr="001B12DF">
        <w:rPr>
          <w:rStyle w:val="apple-converted-space"/>
          <w:i/>
          <w:iCs/>
        </w:rPr>
        <w:t> </w:t>
      </w:r>
      <w:r w:rsidR="00B011BB" w:rsidRPr="001B12DF">
        <w:t>5, 17;</w:t>
      </w:r>
      <w:r w:rsidR="00B011BB" w:rsidRPr="001B12DF">
        <w:rPr>
          <w:rStyle w:val="apple-converted-space"/>
        </w:rPr>
        <w:t> </w:t>
      </w:r>
      <w:proofErr w:type="spellStart"/>
      <w:r w:rsidR="00B011BB" w:rsidRPr="001B12DF">
        <w:rPr>
          <w:i/>
          <w:iCs/>
        </w:rPr>
        <w:t>Gal</w:t>
      </w:r>
      <w:proofErr w:type="spellEnd"/>
      <w:r w:rsidR="00B011BB" w:rsidRPr="001B12DF">
        <w:rPr>
          <w:rStyle w:val="apple-converted-space"/>
          <w:i/>
          <w:iCs/>
        </w:rPr>
        <w:t> </w:t>
      </w:r>
      <w:r w:rsidR="00B011BB" w:rsidRPr="001B12DF">
        <w:t>6, 15).</w:t>
      </w:r>
      <w:r w:rsidR="00113418" w:rsidRPr="001B12DF">
        <w:rPr>
          <w:i/>
          <w:iCs/>
        </w:rPr>
        <w:t xml:space="preserve"> </w:t>
      </w:r>
      <w:r w:rsidR="00113418" w:rsidRPr="001B12DF">
        <w:rPr>
          <w:iCs/>
        </w:rPr>
        <w:t>“</w:t>
      </w:r>
      <w:r w:rsidR="00113418" w:rsidRPr="001B12DF">
        <w:rPr>
          <w:b/>
          <w:i/>
          <w:iCs/>
        </w:rPr>
        <w:t>Venne una voce dal cielo</w:t>
      </w:r>
      <w:r w:rsidR="00113418" w:rsidRPr="001B12DF">
        <w:rPr>
          <w:iCs/>
        </w:rPr>
        <w:t>”</w:t>
      </w:r>
      <w:r w:rsidR="00113418" w:rsidRPr="001B12DF">
        <w:rPr>
          <w:i/>
          <w:iCs/>
        </w:rPr>
        <w:t>:</w:t>
      </w:r>
      <w:r w:rsidR="00113418" w:rsidRPr="001B12DF">
        <w:rPr>
          <w:rStyle w:val="apple-converted-space"/>
          <w:i/>
          <w:iCs/>
        </w:rPr>
        <w:t> </w:t>
      </w:r>
      <w:r w:rsidR="005C224E" w:rsidRPr="005C224E">
        <w:rPr>
          <w:rStyle w:val="apple-converted-space"/>
          <w:iCs/>
        </w:rPr>
        <w:t>è</w:t>
      </w:r>
      <w:r w:rsidR="00113418" w:rsidRPr="005C224E">
        <w:t xml:space="preserve"> </w:t>
      </w:r>
      <w:r w:rsidR="00113418" w:rsidRPr="001B12DF">
        <w:t xml:space="preserve">ristabilita la comunicazione fra Dio e l’uomo. </w:t>
      </w:r>
      <w:r w:rsidR="005C224E">
        <w:t>La</w:t>
      </w:r>
      <w:r w:rsidR="00113418" w:rsidRPr="001B12DF">
        <w:t xml:space="preserve"> Trinità che </w:t>
      </w:r>
      <w:r w:rsidR="00113418" w:rsidRPr="001B12DF">
        <w:rPr>
          <w:b/>
        </w:rPr>
        <w:t>si abbassa</w:t>
      </w:r>
      <w:r w:rsidR="00113418" w:rsidRPr="001B12DF">
        <w:t xml:space="preserve"> verso gli uomini:</w:t>
      </w:r>
      <w:r w:rsidR="00113418" w:rsidRPr="001B12DF">
        <w:rPr>
          <w:rStyle w:val="apple-converted-space"/>
        </w:rPr>
        <w:t> “</w:t>
      </w:r>
      <w:r w:rsidR="00113418" w:rsidRPr="001B12DF">
        <w:rPr>
          <w:b/>
          <w:i/>
          <w:iCs/>
        </w:rPr>
        <w:t>scende</w:t>
      </w:r>
      <w:r w:rsidR="00113418" w:rsidRPr="001B12DF">
        <w:rPr>
          <w:iCs/>
        </w:rPr>
        <w:t>”</w:t>
      </w:r>
      <w:r w:rsidR="00113418" w:rsidRPr="001B12DF">
        <w:rPr>
          <w:rStyle w:val="apple-converted-space"/>
          <w:i/>
          <w:iCs/>
        </w:rPr>
        <w:t> </w:t>
      </w:r>
      <w:r w:rsidR="00113418" w:rsidRPr="001B12DF">
        <w:t>al Giordano in Gesù per ricevere il battesimo come tanti peccatori,</w:t>
      </w:r>
      <w:r w:rsidR="00113418" w:rsidRPr="001B12DF">
        <w:rPr>
          <w:rStyle w:val="apple-converted-space"/>
        </w:rPr>
        <w:t> “</w:t>
      </w:r>
      <w:r w:rsidR="00113418" w:rsidRPr="001B12DF">
        <w:rPr>
          <w:b/>
          <w:i/>
          <w:iCs/>
        </w:rPr>
        <w:t>scende</w:t>
      </w:r>
      <w:r w:rsidR="00113418" w:rsidRPr="001B12DF">
        <w:rPr>
          <w:iCs/>
        </w:rPr>
        <w:t>”</w:t>
      </w:r>
      <w:r w:rsidR="00113418" w:rsidRPr="001B12DF">
        <w:rPr>
          <w:rStyle w:val="apple-converted-space"/>
          <w:i/>
          <w:iCs/>
        </w:rPr>
        <w:t> </w:t>
      </w:r>
      <w:r w:rsidR="00113418" w:rsidRPr="001B12DF">
        <w:t>su Gesù nello Spirito per la sua missione e</w:t>
      </w:r>
      <w:r w:rsidR="00113418" w:rsidRPr="001B12DF">
        <w:rPr>
          <w:rStyle w:val="apple-converted-space"/>
        </w:rPr>
        <w:t> “</w:t>
      </w:r>
      <w:r w:rsidR="00113418" w:rsidRPr="001B12DF">
        <w:rPr>
          <w:b/>
          <w:i/>
          <w:iCs/>
        </w:rPr>
        <w:t>scende</w:t>
      </w:r>
      <w:r w:rsidR="00113418" w:rsidRPr="001B12DF">
        <w:rPr>
          <w:iCs/>
        </w:rPr>
        <w:t>”</w:t>
      </w:r>
      <w:r w:rsidR="00113418" w:rsidRPr="001B12DF">
        <w:rPr>
          <w:rStyle w:val="apple-converted-space"/>
        </w:rPr>
        <w:t> </w:t>
      </w:r>
      <w:r w:rsidR="00113418" w:rsidRPr="001B12DF">
        <w:t>nella voce del Padre per confermarne la figliolanza. “</w:t>
      </w:r>
      <w:r w:rsidR="00113418" w:rsidRPr="001B12DF">
        <w:rPr>
          <w:b/>
          <w:i/>
        </w:rPr>
        <w:t>Tu sei il Figlio mio, l'amato: in te ho posto il mio compiacimento</w:t>
      </w:r>
      <w:r w:rsidR="00113418" w:rsidRPr="001B12DF">
        <w:t xml:space="preserve">” richiamando Isaia 42, 1: </w:t>
      </w:r>
      <w:r w:rsidR="00113418" w:rsidRPr="001B12DF">
        <w:rPr>
          <w:i/>
          <w:iCs/>
        </w:rPr>
        <w:t>«</w:t>
      </w:r>
      <w:r w:rsidR="00113418" w:rsidRPr="001B12DF">
        <w:rPr>
          <w:b/>
          <w:iCs/>
        </w:rPr>
        <w:t>Ecco il mio servo che io sostengo, il mio eletto in cui mi compiaccio. Ho posto il mio spirito su di lui; egli porterà il diritto alle nazioni</w:t>
      </w:r>
      <w:r w:rsidR="00113418" w:rsidRPr="001B12DF">
        <w:rPr>
          <w:i/>
          <w:iCs/>
        </w:rPr>
        <w:t>».</w:t>
      </w:r>
      <w:r w:rsidR="00113418" w:rsidRPr="001B12DF">
        <w:t xml:space="preserve"> Qui, però, non viene usato il titolo di "</w:t>
      </w:r>
      <w:r w:rsidR="00113418" w:rsidRPr="001B12DF">
        <w:rPr>
          <w:b/>
        </w:rPr>
        <w:t>servo</w:t>
      </w:r>
      <w:r w:rsidR="00113418" w:rsidRPr="001B12DF">
        <w:t>", bensì quello di "</w:t>
      </w:r>
      <w:r w:rsidR="00113418" w:rsidRPr="001B12DF">
        <w:rPr>
          <w:b/>
          <w:i/>
        </w:rPr>
        <w:t>figlio</w:t>
      </w:r>
      <w:r w:rsidR="00113418" w:rsidRPr="001B12DF">
        <w:t>", intrecciando il testo profetico con un salmo d’investitura regale e messianica:</w:t>
      </w:r>
      <w:r w:rsidR="00113418" w:rsidRPr="001B12DF">
        <w:rPr>
          <w:rStyle w:val="apple-converted-space"/>
        </w:rPr>
        <w:t> </w:t>
      </w:r>
      <w:r w:rsidR="00113418" w:rsidRPr="001B12DF">
        <w:rPr>
          <w:i/>
          <w:iCs/>
        </w:rPr>
        <w:t>«</w:t>
      </w:r>
      <w:r w:rsidR="00113418" w:rsidRPr="001B12DF">
        <w:rPr>
          <w:b/>
          <w:iCs/>
        </w:rPr>
        <w:t>Egli mi ha detto: "Tu sei mio figlio, io oggi ti ho generato</w:t>
      </w:r>
      <w:r w:rsidR="00113418" w:rsidRPr="001B12DF">
        <w:rPr>
          <w:i/>
          <w:iCs/>
        </w:rPr>
        <w:t>»</w:t>
      </w:r>
      <w:r w:rsidR="00113418" w:rsidRPr="001B12DF">
        <w:rPr>
          <w:rStyle w:val="apple-converted-space"/>
          <w:i/>
          <w:iCs/>
        </w:rPr>
        <w:t> </w:t>
      </w:r>
      <w:r w:rsidR="00113418" w:rsidRPr="001B12DF">
        <w:t>(</w:t>
      </w:r>
      <w:r w:rsidR="00113418" w:rsidRPr="001B12DF">
        <w:rPr>
          <w:i/>
          <w:iCs/>
        </w:rPr>
        <w:t>Sal</w:t>
      </w:r>
      <w:r w:rsidR="00113418" w:rsidRPr="001B12DF">
        <w:rPr>
          <w:rStyle w:val="apple-converted-space"/>
        </w:rPr>
        <w:t> </w:t>
      </w:r>
      <w:r w:rsidR="00113418" w:rsidRPr="001B12DF">
        <w:t>2, 7)</w:t>
      </w:r>
      <w:r w:rsidR="005C224E">
        <w:t>.</w:t>
      </w:r>
      <w:r w:rsidR="001B12DF" w:rsidRPr="001B12DF">
        <w:t xml:space="preserve"> </w:t>
      </w:r>
      <w:r w:rsidR="00113418" w:rsidRPr="001B12DF">
        <w:rPr>
          <w:i/>
          <w:iCs/>
        </w:rPr>
        <w:t>"</w:t>
      </w:r>
      <w:r w:rsidR="005C224E" w:rsidRPr="005C224E">
        <w:rPr>
          <w:b/>
          <w:i/>
          <w:iCs/>
        </w:rPr>
        <w:t>I</w:t>
      </w:r>
      <w:r w:rsidRPr="001B12DF">
        <w:rPr>
          <w:b/>
          <w:i/>
        </w:rPr>
        <w:t>n te ho posto il mio compiacimento</w:t>
      </w:r>
      <w:r w:rsidR="001B12DF" w:rsidRPr="001B12DF">
        <w:t>”</w:t>
      </w:r>
      <w:r w:rsidR="005C224E">
        <w:t xml:space="preserve"> con queste parole</w:t>
      </w:r>
      <w:r w:rsidR="001B12DF" w:rsidRPr="001B12DF">
        <w:rPr>
          <w:b/>
          <w:i/>
        </w:rPr>
        <w:t xml:space="preserve"> </w:t>
      </w:r>
      <w:r w:rsidR="001B12DF" w:rsidRPr="005C224E">
        <w:t>il</w:t>
      </w:r>
      <w:r w:rsidRPr="005C224E">
        <w:t xml:space="preserve"> </w:t>
      </w:r>
      <w:r w:rsidRPr="001B12DF">
        <w:t xml:space="preserve">Padre che mostra </w:t>
      </w:r>
      <w:r w:rsidR="001B12DF" w:rsidRPr="001B12DF">
        <w:t>il suo assoluto amore</w:t>
      </w:r>
      <w:r w:rsidRPr="001B12DF">
        <w:t xml:space="preserve"> verso il Figlio nel quale trova gioia e soddisfazione</w:t>
      </w:r>
      <w:r w:rsidR="005C224E">
        <w:t>,</w:t>
      </w:r>
      <w:r w:rsidRPr="001B12DF">
        <w:t xml:space="preserve"> </w:t>
      </w:r>
      <w:r w:rsidR="005C224E">
        <w:t>che</w:t>
      </w:r>
      <w:r w:rsidR="001B12DF" w:rsidRPr="001B12DF">
        <w:t xml:space="preserve"> </w:t>
      </w:r>
      <w:r w:rsidRPr="001B12DF">
        <w:t xml:space="preserve">obbediente inizia la sua missione per riportare gli uomini </w:t>
      </w:r>
      <w:r w:rsidR="001B12DF" w:rsidRPr="001B12DF">
        <w:t>a Lui</w:t>
      </w:r>
      <w:r w:rsidR="005C224E">
        <w:t>.</w:t>
      </w:r>
      <w:r w:rsidR="001B12DF" w:rsidRPr="001B12DF">
        <w:rPr>
          <w:bCs/>
        </w:rPr>
        <w:t xml:space="preserve"> </w:t>
      </w:r>
      <w:r w:rsidR="005C224E">
        <w:rPr>
          <w:bCs/>
        </w:rPr>
        <w:t>N</w:t>
      </w:r>
      <w:r w:rsidR="001B12DF" w:rsidRPr="001B12DF">
        <w:rPr>
          <w:bCs/>
        </w:rPr>
        <w:t>el Figlio amato, il Padre vede anche tutti noi, immersi per mezzo del nostro battesimo nel mistero pasquale del Signore</w:t>
      </w:r>
      <w:r w:rsidR="001B12DF" w:rsidRPr="001B12DF">
        <w:t xml:space="preserve"> “</w:t>
      </w:r>
      <w:r w:rsidR="001B12DF" w:rsidRPr="001B12DF">
        <w:rPr>
          <w:bCs/>
          <w:i/>
        </w:rPr>
        <w:t xml:space="preserve">O non sapete che quanti siamo stati </w:t>
      </w:r>
      <w:r w:rsidR="001B12DF" w:rsidRPr="001B12DF">
        <w:rPr>
          <w:bCs/>
          <w:i/>
        </w:rPr>
        <w:lastRenderedPageBreak/>
        <w:t>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r w:rsidR="001B12DF" w:rsidRPr="001B12DF">
        <w:rPr>
          <w:bCs/>
        </w:rPr>
        <w:t>”. (Rom 6,3-7), chiamati a conformarci all’immagine del Figlio suo “</w:t>
      </w:r>
      <w:r w:rsidR="001B12DF" w:rsidRPr="001B12DF">
        <w:rPr>
          <w:bCs/>
          <w:i/>
        </w:rPr>
        <w:t>Poiché quelli che egli da sempre ha conosciuto, li ha anche predestinati a essere conformi all'immagine del Figlio suo, perché egli sia il primogenito tra molti fratelli</w:t>
      </w:r>
      <w:r w:rsidR="001B12DF" w:rsidRPr="001B12DF">
        <w:rPr>
          <w:bCs/>
        </w:rPr>
        <w:t>” (Rom 8,29). </w:t>
      </w:r>
    </w:p>
    <w:p w:rsidR="005C224E" w:rsidRDefault="005C224E" w:rsidP="005C224E">
      <w:pPr>
        <w:jc w:val="both"/>
        <w:rPr>
          <w:rFonts w:ascii="Times New Roman" w:hAnsi="Times New Roman" w:cs="Times New Roman"/>
          <w:b/>
          <w:sz w:val="24"/>
          <w:szCs w:val="24"/>
        </w:rPr>
      </w:pPr>
      <w:r w:rsidRPr="00037854">
        <w:rPr>
          <w:rFonts w:ascii="Times New Roman" w:hAnsi="Times New Roman" w:cs="Times New Roman"/>
          <w:b/>
          <w:sz w:val="24"/>
          <w:szCs w:val="24"/>
        </w:rPr>
        <w:t>Alcune domande per la riflessione personale</w:t>
      </w:r>
    </w:p>
    <w:p w:rsidR="00FE31CE" w:rsidRDefault="00FE31CE" w:rsidP="00FE31CE">
      <w:pPr>
        <w:spacing w:before="100" w:beforeAutospacing="1" w:after="119" w:line="240" w:lineRule="auto"/>
        <w:jc w:val="both"/>
        <w:rPr>
          <w:rFonts w:ascii="Times New Roman" w:eastAsia="Times New Roman" w:hAnsi="Times New Roman" w:cs="Times New Roman"/>
          <w:i/>
          <w:iCs/>
          <w:sz w:val="24"/>
          <w:szCs w:val="24"/>
          <w:lang w:eastAsia="it-IT"/>
        </w:rPr>
      </w:pPr>
      <w:r w:rsidRPr="00FE31CE">
        <w:rPr>
          <w:rFonts w:ascii="Times New Roman" w:eastAsia="Times New Roman" w:hAnsi="Times New Roman" w:cs="Times New Roman"/>
          <w:sz w:val="24"/>
          <w:szCs w:val="24"/>
          <w:lang w:eastAsia="it-IT"/>
        </w:rPr>
        <w:t>Anche Gesù, come noi, sta vivendo una fase di passaggio: lui passa dalla "vita nascosta" a quella "pubblica", noi stiamo passando dalle feste natalizie alle giornate "ordinari</w:t>
      </w:r>
      <w:r>
        <w:rPr>
          <w:rFonts w:ascii="Times New Roman" w:eastAsia="Times New Roman" w:hAnsi="Times New Roman" w:cs="Times New Roman"/>
          <w:sz w:val="24"/>
          <w:szCs w:val="24"/>
          <w:lang w:eastAsia="it-IT"/>
        </w:rPr>
        <w:t>e"</w:t>
      </w:r>
      <w:r w:rsidRPr="00FE31CE">
        <w:rPr>
          <w:rFonts w:ascii="Times New Roman" w:eastAsia="Times New Roman" w:hAnsi="Times New Roman" w:cs="Times New Roman"/>
          <w:sz w:val="24"/>
          <w:szCs w:val="24"/>
          <w:lang w:eastAsia="it-IT"/>
        </w:rPr>
        <w:t>. </w:t>
      </w:r>
      <w:r w:rsidRPr="00FE31CE">
        <w:rPr>
          <w:rFonts w:ascii="Times New Roman" w:eastAsia="Times New Roman" w:hAnsi="Times New Roman" w:cs="Times New Roman"/>
          <w:i/>
          <w:iCs/>
          <w:sz w:val="24"/>
          <w:szCs w:val="24"/>
          <w:lang w:eastAsia="it-IT"/>
        </w:rPr>
        <w:t>Sono consapevole della missione che mi è stata affidata dal Padre? Riesco a esprimerla nella vita normale o mi limito ad attendere le grandi occasioni?</w:t>
      </w:r>
    </w:p>
    <w:p w:rsidR="00FE31CE" w:rsidRPr="00FE31CE" w:rsidRDefault="00FE31CE" w:rsidP="00FE31CE">
      <w:pPr>
        <w:spacing w:before="100" w:beforeAutospacing="1" w:after="119" w:line="240" w:lineRule="auto"/>
        <w:jc w:val="both"/>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Questo</w:t>
      </w:r>
      <w:r w:rsidRPr="00FE31CE">
        <w:rPr>
          <w:rFonts w:ascii="Times New Roman" w:eastAsia="Times New Roman" w:hAnsi="Times New Roman" w:cs="Times New Roman"/>
          <w:iCs/>
          <w:sz w:val="24"/>
          <w:szCs w:val="24"/>
          <w:lang w:eastAsia="it-IT"/>
        </w:rPr>
        <w:t xml:space="preserve"> brano contiene una manifestazione della Trinità in azione: lo Spirito scende su Gesù, il Padre parla al Figlio, aprendo una nuova comunicazione con noi uomini. </w:t>
      </w:r>
      <w:r w:rsidRPr="00FE31CE">
        <w:rPr>
          <w:rFonts w:ascii="Times New Roman" w:eastAsia="Times New Roman" w:hAnsi="Times New Roman" w:cs="Times New Roman"/>
          <w:i/>
          <w:iCs/>
          <w:sz w:val="24"/>
          <w:szCs w:val="24"/>
          <w:lang w:eastAsia="it-IT"/>
        </w:rPr>
        <w:t>Com’è la mia preghiera? A chi è rivolta di solito? Mi ricordo che anch’io vivo "immerso" nella Trinità e che anche per me "i cieli sono squarciati"?</w:t>
      </w:r>
    </w:p>
    <w:p w:rsidR="00FE31CE" w:rsidRDefault="005C224E" w:rsidP="005C224E">
      <w:pPr>
        <w:spacing w:before="100" w:beforeAutospacing="1" w:after="119" w:line="240" w:lineRule="auto"/>
        <w:rPr>
          <w:rFonts w:ascii="Times New Roman" w:eastAsia="Times New Roman" w:hAnsi="Times New Roman" w:cs="Times New Roman"/>
          <w:sz w:val="24"/>
          <w:szCs w:val="24"/>
          <w:lang w:eastAsia="it-IT"/>
        </w:rPr>
      </w:pPr>
      <w:r w:rsidRPr="000851F2">
        <w:rPr>
          <w:rFonts w:ascii="Times New Roman" w:eastAsia="Times New Roman" w:hAnsi="Times New Roman" w:cs="Times New Roman"/>
          <w:sz w:val="24"/>
          <w:szCs w:val="24"/>
          <w:lang w:eastAsia="it-IT"/>
        </w:rPr>
        <w:t>Mi ricordo che sono stato battezzato “immerso” in Spirito Santo e fuoco?</w:t>
      </w:r>
    </w:p>
    <w:p w:rsidR="005C224E" w:rsidRPr="000851F2" w:rsidRDefault="005C224E" w:rsidP="005C224E">
      <w:pPr>
        <w:spacing w:before="100" w:beforeAutospacing="1" w:after="119" w:line="240" w:lineRule="auto"/>
        <w:rPr>
          <w:rFonts w:ascii="Times New Roman" w:eastAsia="Times New Roman" w:hAnsi="Times New Roman" w:cs="Times New Roman"/>
          <w:sz w:val="24"/>
          <w:szCs w:val="24"/>
          <w:lang w:eastAsia="it-IT"/>
        </w:rPr>
      </w:pPr>
      <w:r w:rsidRPr="000851F2">
        <w:rPr>
          <w:rFonts w:ascii="Times New Roman" w:eastAsia="Times New Roman" w:hAnsi="Times New Roman" w:cs="Times New Roman"/>
          <w:sz w:val="24"/>
          <w:szCs w:val="24"/>
          <w:lang w:eastAsia="it-IT"/>
        </w:rPr>
        <w:t xml:space="preserve">Nel battesimo sono diventato figlio di Dio, ma lo sono veramente? Lo sono dentro del mio cuore o solo porto il nome di cristiano? </w:t>
      </w:r>
    </w:p>
    <w:p w:rsidR="005C224E" w:rsidRDefault="005C224E" w:rsidP="005C224E">
      <w:pPr>
        <w:spacing w:before="100" w:beforeAutospacing="1" w:after="119" w:line="240" w:lineRule="auto"/>
        <w:rPr>
          <w:rFonts w:ascii="Times New Roman" w:eastAsia="Times New Roman" w:hAnsi="Times New Roman" w:cs="Times New Roman"/>
          <w:sz w:val="24"/>
          <w:szCs w:val="24"/>
          <w:lang w:eastAsia="it-IT"/>
        </w:rPr>
      </w:pPr>
      <w:r w:rsidRPr="000851F2">
        <w:rPr>
          <w:rFonts w:ascii="Times New Roman" w:eastAsia="Times New Roman" w:hAnsi="Times New Roman" w:cs="Times New Roman"/>
          <w:sz w:val="24"/>
          <w:szCs w:val="24"/>
          <w:lang w:eastAsia="it-IT"/>
        </w:rPr>
        <w:t>Mi rendo conto che in ogni momento sono alla presenza del Signore?</w:t>
      </w:r>
    </w:p>
    <w:p w:rsidR="00FE31CE" w:rsidRDefault="00FE31CE" w:rsidP="005C224E">
      <w:pPr>
        <w:spacing w:before="100" w:beforeAutospacing="1" w:after="119" w:line="240" w:lineRule="auto"/>
        <w:rPr>
          <w:rFonts w:ascii="Times New Roman" w:eastAsia="Times New Roman" w:hAnsi="Times New Roman" w:cs="Times New Roman"/>
          <w:sz w:val="24"/>
          <w:szCs w:val="24"/>
          <w:lang w:eastAsia="it-IT"/>
        </w:rPr>
      </w:pPr>
    </w:p>
    <w:p w:rsidR="00FE31CE" w:rsidRPr="00CC75A5" w:rsidRDefault="00FE31CE" w:rsidP="00FE31CE">
      <w:pPr>
        <w:jc w:val="both"/>
        <w:rPr>
          <w:rFonts w:ascii="Times New Roman" w:hAnsi="Times New Roman" w:cs="Times New Roman"/>
          <w:b/>
          <w:sz w:val="24"/>
          <w:szCs w:val="24"/>
        </w:rPr>
      </w:pPr>
      <w:r w:rsidRPr="006C247E">
        <w:rPr>
          <w:rFonts w:ascii="Times New Roman" w:hAnsi="Times New Roman" w:cs="Times New Roman"/>
          <w:b/>
          <w:sz w:val="24"/>
          <w:szCs w:val="24"/>
        </w:rPr>
        <w:t>Il pensiero dei Padri</w:t>
      </w:r>
    </w:p>
    <w:p w:rsidR="00FE31CE" w:rsidRPr="003B72EB" w:rsidRDefault="00FE31CE" w:rsidP="00FE31CE">
      <w:pPr>
        <w:spacing w:before="100" w:beforeAutospacing="1" w:after="0" w:line="240" w:lineRule="auto"/>
        <w:rPr>
          <w:rFonts w:ascii="Times New Roman" w:eastAsia="Times New Roman" w:hAnsi="Times New Roman" w:cs="Times New Roman"/>
          <w:color w:val="000000"/>
          <w:sz w:val="24"/>
          <w:szCs w:val="24"/>
          <w:bdr w:val="none" w:sz="0" w:space="0" w:color="auto" w:frame="1"/>
          <w:shd w:val="clear" w:color="auto" w:fill="FFFFFF"/>
          <w:lang w:eastAsia="it-IT"/>
        </w:rPr>
      </w:pPr>
      <w:r>
        <w:rPr>
          <w:rFonts w:ascii="Times New Roman" w:eastAsia="Times New Roman" w:hAnsi="Times New Roman" w:cs="Times New Roman"/>
          <w:color w:val="000000"/>
          <w:sz w:val="24"/>
          <w:szCs w:val="24"/>
          <w:bdr w:val="none" w:sz="0" w:space="0" w:color="auto" w:frame="1"/>
          <w:shd w:val="clear" w:color="auto" w:fill="FFFFFF"/>
          <w:lang w:eastAsia="it-IT"/>
        </w:rPr>
        <w:t xml:space="preserve">Dal </w:t>
      </w:r>
      <w:r w:rsidRPr="003B72EB">
        <w:rPr>
          <w:rFonts w:ascii="Times New Roman" w:eastAsia="Times New Roman" w:hAnsi="Times New Roman" w:cs="Times New Roman"/>
          <w:color w:val="000000"/>
          <w:sz w:val="24"/>
          <w:szCs w:val="24"/>
          <w:bdr w:val="none" w:sz="0" w:space="0" w:color="auto" w:frame="1"/>
          <w:shd w:val="clear" w:color="auto" w:fill="FFFFFF"/>
          <w:lang w:eastAsia="it-IT"/>
        </w:rPr>
        <w:t>“</w:t>
      </w:r>
      <w:r w:rsidRPr="00FE31CE">
        <w:rPr>
          <w:rFonts w:ascii="Times New Roman" w:eastAsia="Times New Roman" w:hAnsi="Times New Roman" w:cs="Times New Roman"/>
          <w:bCs/>
          <w:i/>
          <w:iCs/>
          <w:color w:val="000000"/>
          <w:sz w:val="24"/>
          <w:szCs w:val="24"/>
          <w:bdr w:val="none" w:sz="0" w:space="0" w:color="auto" w:frame="1"/>
          <w:shd w:val="clear" w:color="auto" w:fill="FFFFFF"/>
          <w:lang w:eastAsia="it-IT"/>
        </w:rPr>
        <w:t>Commento al Vangelo di Marco</w:t>
      </w:r>
      <w:r w:rsidRPr="003B72EB">
        <w:rPr>
          <w:rFonts w:ascii="Times New Roman" w:eastAsia="Times New Roman" w:hAnsi="Times New Roman" w:cs="Times New Roman"/>
          <w:color w:val="000000"/>
          <w:sz w:val="24"/>
          <w:szCs w:val="24"/>
          <w:bdr w:val="none" w:sz="0" w:space="0" w:color="auto" w:frame="1"/>
          <w:shd w:val="clear" w:color="auto" w:fill="FFFFFF"/>
          <w:lang w:eastAsia="it-IT"/>
        </w:rPr>
        <w:t>” di S. Girolamo</w:t>
      </w:r>
    </w:p>
    <w:p w:rsidR="00FE31CE" w:rsidRPr="003B72EB" w:rsidRDefault="00FE31CE" w:rsidP="00FE31CE">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color w:val="000000"/>
          <w:sz w:val="24"/>
          <w:szCs w:val="24"/>
          <w:bdr w:val="none" w:sz="0" w:space="0" w:color="auto" w:frame="1"/>
          <w:shd w:val="clear" w:color="auto" w:fill="FFFFFF"/>
          <w:lang w:eastAsia="it-IT"/>
        </w:rPr>
        <w:t xml:space="preserve">Siamo di fronte a una grande prova di umiltà: è come se avesse dichiarato di non essere degno di essere servo del Signore. Ma in queste semplici parole si manifesta una altro mistero. Leggiamo nell’Esodo, nel Deuteronomio e anche nel Libro di </w:t>
      </w:r>
      <w:proofErr w:type="spellStart"/>
      <w:r w:rsidRPr="003B72EB">
        <w:rPr>
          <w:rFonts w:ascii="Times New Roman" w:eastAsia="Times New Roman" w:hAnsi="Times New Roman" w:cs="Times New Roman"/>
          <w:color w:val="000000"/>
          <w:sz w:val="24"/>
          <w:szCs w:val="24"/>
          <w:bdr w:val="none" w:sz="0" w:space="0" w:color="auto" w:frame="1"/>
          <w:shd w:val="clear" w:color="auto" w:fill="FFFFFF"/>
          <w:lang w:eastAsia="it-IT"/>
        </w:rPr>
        <w:t>Rut</w:t>
      </w:r>
      <w:proofErr w:type="spellEnd"/>
      <w:r w:rsidRPr="003B72EB">
        <w:rPr>
          <w:rFonts w:ascii="Times New Roman" w:eastAsia="Times New Roman" w:hAnsi="Times New Roman" w:cs="Times New Roman"/>
          <w:color w:val="000000"/>
          <w:sz w:val="24"/>
          <w:szCs w:val="24"/>
          <w:bdr w:val="none" w:sz="0" w:space="0" w:color="auto" w:frame="1"/>
          <w:shd w:val="clear" w:color="auto" w:fill="FFFFFF"/>
          <w:lang w:eastAsia="it-IT"/>
        </w:rPr>
        <w:t xml:space="preserve"> che se un uomo non voleva prendere in moglie la donna che avrebbe dovuto sposare perché vedova di suo fratello, interveniva il parente più prossimo di lei e, in presenza di testimoni e degli anziani, diceva all’uomo: Ti spetta contrarre questo matrimonio, devi sposarla. Se costui rifiutava, la donna che era stata respinta toglieva i calzari all’uomo che l’aveva rifiutata, lo colpiva in faccia, gli sputava in viso e poi sposava l’altro uomo. Così si faceva, interpretando secondo la lettera la legge, per arrecare manifestamente ingiuria, in modo che se qualcuno fosse spinto a rifiutare la cognata vedova perché più povera di lui, fosse trattenuto dal farlo per timore di essere così pubblicamente ingiuriato. Ma qui non è al matrimonio che ci si riferisce, quanto alla dignità sacerdotale. Dice infatti Giovanni: E’ lo sposo colui che ha la sposa” (Gv 3, 29). Egli ha per sposa la Chiesa, io sono soltanto l’amico dello sposo: non posso, secondo la legge, sciogliere la correggia dei suoi calzari perché è lui che ha condotto sposa la Chiesa.</w:t>
      </w:r>
    </w:p>
    <w:p w:rsidR="00FE31CE" w:rsidRPr="003B72EB" w:rsidRDefault="00FE31CE" w:rsidP="00FE31CE">
      <w:pPr>
        <w:spacing w:before="100" w:beforeAutospacing="1" w:after="0" w:line="240" w:lineRule="auto"/>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i/>
          <w:iCs/>
          <w:color w:val="000000"/>
          <w:sz w:val="24"/>
          <w:szCs w:val="24"/>
          <w:bdr w:val="none" w:sz="0" w:space="0" w:color="auto" w:frame="1"/>
          <w:shd w:val="clear" w:color="auto" w:fill="FFFFFF"/>
          <w:lang w:eastAsia="it-IT"/>
        </w:rPr>
        <w:t>Io vi battezzo con acqua</w:t>
      </w:r>
    </w:p>
    <w:p w:rsidR="00FE31CE" w:rsidRPr="003B72EB" w:rsidRDefault="00FE31CE" w:rsidP="00FE31CE">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color w:val="000000"/>
          <w:sz w:val="24"/>
          <w:szCs w:val="24"/>
          <w:bdr w:val="none" w:sz="0" w:space="0" w:color="auto" w:frame="1"/>
          <w:shd w:val="clear" w:color="auto" w:fill="FFFFFF"/>
          <w:lang w:eastAsia="it-IT"/>
        </w:rPr>
        <w:lastRenderedPageBreak/>
        <w:t>Cioè, io sono solamente un servo: egli è il creatore e il Signore. Io vi offro l’acqua, sono una creatura e vi offro una cosa creata: egli che non è stato creato, vi porge una cosa incerata. Io vi battezzo con acqua, cioè vi offro una cosa visibile; egli invece vi offre l’invisibile. Io che sono visibile, vi do l’acqua visibile; egli che è invisibile, vi dà lo Spirito invisibile.</w:t>
      </w:r>
    </w:p>
    <w:p w:rsidR="00FE31CE" w:rsidRPr="003B72EB" w:rsidRDefault="00FE31CE" w:rsidP="00FE31CE">
      <w:pPr>
        <w:spacing w:before="100" w:beforeAutospacing="1" w:after="0" w:line="240" w:lineRule="auto"/>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i/>
          <w:iCs/>
          <w:color w:val="000000"/>
          <w:sz w:val="24"/>
          <w:szCs w:val="24"/>
          <w:bdr w:val="none" w:sz="0" w:space="0" w:color="auto" w:frame="1"/>
          <w:shd w:val="clear" w:color="auto" w:fill="FFFFFF"/>
          <w:lang w:eastAsia="it-IT"/>
        </w:rPr>
        <w:t>E fu battezzato da Giovanni nel Giordano</w:t>
      </w:r>
    </w:p>
    <w:p w:rsidR="00FE31CE" w:rsidRPr="003B72EB" w:rsidRDefault="00FE31CE" w:rsidP="00FE31CE">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color w:val="000000"/>
          <w:sz w:val="24"/>
          <w:szCs w:val="24"/>
          <w:bdr w:val="none" w:sz="0" w:space="0" w:color="auto" w:frame="1"/>
          <w:shd w:val="clear" w:color="auto" w:fill="FFFFFF"/>
          <w:lang w:eastAsia="it-IT"/>
        </w:rPr>
        <w:t>E’ un grande atto di misericordia: si fa battezzare come un peccatore colui che non aveva commesso alcun peccato. Nel battesimo del Signore tutti i peccati vengono rimessi: ma, in un certo senso, il battesimo precede la vera remissione dei peccati che ha luogo nel sangue di Cristo, nel mistero della Trinità.</w:t>
      </w:r>
    </w:p>
    <w:p w:rsidR="00FE31CE" w:rsidRPr="003B72EB" w:rsidRDefault="00FE31CE" w:rsidP="00FE31CE">
      <w:pPr>
        <w:spacing w:before="100" w:beforeAutospacing="1" w:after="0" w:line="240" w:lineRule="auto"/>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i/>
          <w:iCs/>
          <w:color w:val="000000"/>
          <w:sz w:val="24"/>
          <w:szCs w:val="24"/>
          <w:bdr w:val="none" w:sz="0" w:space="0" w:color="auto" w:frame="1"/>
          <w:shd w:val="clear" w:color="auto" w:fill="FFFFFF"/>
          <w:lang w:eastAsia="it-IT"/>
        </w:rPr>
        <w:t>E subito, risalendo dall’acqua, vide i cieli aperti</w:t>
      </w:r>
    </w:p>
    <w:p w:rsidR="00FE31CE" w:rsidRDefault="00FE31CE" w:rsidP="00FE31CE">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sidRPr="003B72EB">
        <w:rPr>
          <w:rFonts w:ascii="Times New Roman" w:eastAsia="Times New Roman" w:hAnsi="Times New Roman" w:cs="Times New Roman"/>
          <w:color w:val="000000"/>
          <w:sz w:val="24"/>
          <w:szCs w:val="24"/>
          <w:bdr w:val="none" w:sz="0" w:space="0" w:color="auto" w:frame="1"/>
          <w:shd w:val="clear" w:color="auto" w:fill="FFFFFF"/>
          <w:lang w:eastAsia="it-IT"/>
        </w:rPr>
        <w:t>Tutto quanto è stato scritto, è stato scritto per noi: prima di ricevere il battesimo abbiamo gli occhi chiusi e non vediamo il cielo. […] E non si creda che i cieli si aprano così, materialmente e semplicemente: noi stessi che qui sediamo, vediamo i cieli aperti o chiusi a seconda dei nostri meriti. La fede piena vede i cieli aperti, la fede esitante li vede chiusi. </w:t>
      </w:r>
    </w:p>
    <w:p w:rsidR="00FE31CE" w:rsidRDefault="00FE31CE" w:rsidP="00FE31CE">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p>
    <w:p w:rsidR="00FE31CE" w:rsidRPr="00A01829" w:rsidRDefault="00FE31CE" w:rsidP="00FE31CE">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it-IT"/>
        </w:rPr>
      </w:pPr>
      <w:r>
        <w:rPr>
          <w:rFonts w:ascii="Times New Roman" w:eastAsia="Times New Roman" w:hAnsi="Times New Roman" w:cs="Times New Roman"/>
          <w:color w:val="000000"/>
          <w:sz w:val="24"/>
          <w:szCs w:val="24"/>
          <w:bdr w:val="none" w:sz="0" w:space="0" w:color="auto" w:frame="1"/>
          <w:shd w:val="clear" w:color="auto" w:fill="FFFFFF"/>
          <w:lang w:eastAsia="it-IT"/>
        </w:rPr>
        <w:t>PREGHIAMO</w:t>
      </w:r>
    </w:p>
    <w:p w:rsidR="00FE31CE" w:rsidRPr="00FE31CE" w:rsidRDefault="00FE31CE" w:rsidP="00FE31CE">
      <w:pPr>
        <w:jc w:val="both"/>
        <w:rPr>
          <w:rFonts w:ascii="Times New Roman" w:hAnsi="Times New Roman" w:cs="Times New Roman"/>
          <w:sz w:val="24"/>
          <w:szCs w:val="24"/>
        </w:rPr>
      </w:pPr>
      <w:r w:rsidRPr="00FE31CE">
        <w:rPr>
          <w:rFonts w:ascii="Times New Roman" w:hAnsi="Times New Roman" w:cs="Times New Roman"/>
          <w:sz w:val="24"/>
          <w:szCs w:val="24"/>
        </w:rPr>
        <w:t>Padre d'immensa gloria, tu hai consacrato con potenza di Spirito Santo il tuo Verbo fatto uomo, e lo hai stabilito luce del mondo e alleanza di pace per tutti i popoli: concedi a noi che oggi celebriamo il mistero del suo battesimo nel Giordano, di vivere come fedeli imitatori del tuo Figlio prediletto, in cui il tuo amore si compiace.</w:t>
      </w:r>
      <w:r w:rsidRPr="00FE31CE">
        <w:rPr>
          <w:rStyle w:val="apple-converted-space"/>
          <w:rFonts w:ascii="Times New Roman" w:hAnsi="Times New Roman" w:cs="Times New Roman"/>
          <w:sz w:val="24"/>
          <w:szCs w:val="24"/>
        </w:rPr>
        <w:t> </w:t>
      </w:r>
      <w:r w:rsidRPr="00FE31CE">
        <w:rPr>
          <w:rFonts w:ascii="Times New Roman" w:hAnsi="Times New Roman" w:cs="Times New Roman"/>
          <w:sz w:val="24"/>
          <w:szCs w:val="24"/>
        </w:rPr>
        <w:t xml:space="preserve">Egli è Dio, e vive e regna con te </w:t>
      </w:r>
      <w:r>
        <w:rPr>
          <w:rFonts w:ascii="Times New Roman" w:hAnsi="Times New Roman" w:cs="Times New Roman"/>
          <w:sz w:val="24"/>
          <w:szCs w:val="24"/>
        </w:rPr>
        <w:t>nell’unità dello Spirito Santo per tutti i secoli dei secoli. Amen</w:t>
      </w:r>
    </w:p>
    <w:p w:rsidR="00FE31CE" w:rsidRPr="000851F2" w:rsidRDefault="00FE31CE" w:rsidP="005C224E">
      <w:pPr>
        <w:spacing w:before="100" w:beforeAutospacing="1" w:after="119" w:line="240" w:lineRule="auto"/>
        <w:rPr>
          <w:rFonts w:ascii="Times New Roman" w:eastAsia="Times New Roman" w:hAnsi="Times New Roman" w:cs="Times New Roman"/>
          <w:sz w:val="24"/>
          <w:szCs w:val="24"/>
          <w:lang w:eastAsia="it-IT"/>
        </w:rPr>
      </w:pPr>
    </w:p>
    <w:p w:rsidR="005C224E" w:rsidRDefault="005C224E" w:rsidP="005C224E">
      <w:pPr>
        <w:pStyle w:val="NormaleWeb"/>
        <w:ind w:firstLine="20"/>
        <w:jc w:val="both"/>
        <w:rPr>
          <w:rFonts w:ascii="Verdana" w:hAnsi="Verdana"/>
          <w:color w:val="880000"/>
          <w:sz w:val="13"/>
          <w:szCs w:val="13"/>
        </w:rPr>
      </w:pPr>
    </w:p>
    <w:sectPr w:rsidR="005C224E" w:rsidSect="00AF384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62" w:rsidRDefault="00656A62" w:rsidP="00312936">
      <w:pPr>
        <w:spacing w:after="0" w:line="240" w:lineRule="auto"/>
      </w:pPr>
      <w:r>
        <w:separator/>
      </w:r>
    </w:p>
  </w:endnote>
  <w:endnote w:type="continuationSeparator" w:id="0">
    <w:p w:rsidR="00656A62" w:rsidRDefault="00656A62" w:rsidP="0031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04"/>
      <w:docPartObj>
        <w:docPartGallery w:val="Page Numbers (Bottom of Page)"/>
        <w:docPartUnique/>
      </w:docPartObj>
    </w:sdtPr>
    <w:sdtEndPr/>
    <w:sdtContent>
      <w:p w:rsidR="00312936" w:rsidRDefault="00A811BB">
        <w:pPr>
          <w:pStyle w:val="Pidipagina"/>
        </w:pPr>
        <w:r>
          <w:fldChar w:fldCharType="begin"/>
        </w:r>
        <w:r>
          <w:instrText xml:space="preserve"> PAGE   \* MERGEFORMAT </w:instrText>
        </w:r>
        <w:r>
          <w:fldChar w:fldCharType="separate"/>
        </w:r>
        <w:r w:rsidR="003066A0">
          <w:rPr>
            <w:noProof/>
          </w:rPr>
          <w:t>5</w:t>
        </w:r>
        <w:r>
          <w:rPr>
            <w:noProof/>
          </w:rPr>
          <w:fldChar w:fldCharType="end"/>
        </w:r>
      </w:p>
    </w:sdtContent>
  </w:sdt>
  <w:p w:rsidR="00312936" w:rsidRDefault="003129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62" w:rsidRDefault="00656A62" w:rsidP="00312936">
      <w:pPr>
        <w:spacing w:after="0" w:line="240" w:lineRule="auto"/>
      </w:pPr>
      <w:r>
        <w:separator/>
      </w:r>
    </w:p>
  </w:footnote>
  <w:footnote w:type="continuationSeparator" w:id="0">
    <w:p w:rsidR="00656A62" w:rsidRDefault="00656A62" w:rsidP="00312936">
      <w:pPr>
        <w:spacing w:after="0" w:line="240" w:lineRule="auto"/>
      </w:pPr>
      <w:r>
        <w:continuationSeparator/>
      </w:r>
    </w:p>
  </w:footnote>
  <w:footnote w:id="1">
    <w:p w:rsidR="00A959DD" w:rsidRDefault="00A959DD" w:rsidP="00A959DD">
      <w:pPr>
        <w:pStyle w:val="Testonotaapidipagina"/>
        <w:jc w:val="both"/>
      </w:pPr>
      <w:r>
        <w:rPr>
          <w:rStyle w:val="Rimandonotaapidipagina"/>
        </w:rPr>
        <w:footnoteRef/>
      </w:r>
      <w:r>
        <w:t xml:space="preserve"> </w:t>
      </w:r>
      <w:r w:rsidRPr="00A959DD">
        <w:t>Gesù disse loro: «Possono forse digiunare gli invitati a nozze, quando lo sposo è con loro? Finché hanno lo sposo con loro, non possono digiunare. Ma verranno giorni quando lo sposo sarà loro tolto: allora, in quel giorno, digiuneranno.</w:t>
      </w:r>
    </w:p>
  </w:footnote>
  <w:footnote w:id="2">
    <w:p w:rsidR="00C35294" w:rsidRDefault="00C35294" w:rsidP="00C35294">
      <w:pPr>
        <w:pStyle w:val="Testonotaapidipagina"/>
        <w:jc w:val="both"/>
      </w:pPr>
      <w:r>
        <w:rPr>
          <w:rStyle w:val="Rimandonotaapidipagina"/>
        </w:rPr>
        <w:footnoteRef/>
      </w:r>
      <w:r>
        <w:t xml:space="preserve"> </w:t>
      </w:r>
      <w:r w:rsidRPr="00C35294">
        <w:rPr>
          <w:i/>
        </w:rPr>
        <w:t>Dopo questo, io effonderò il mio spirito sopra ogni uomo e diverranno profeti i vostri figli e le vostre figlie; i vostri anziani faranno sogni, i vostri giovani avranno visioni. Anche sopra gli schiavi e sulle schiave in quei giorni effonderò il mio spirito. Farò prodigi nel cielo e sulla terra, sangue e fuoco e colonne di fumo.</w:t>
      </w:r>
      <w:r>
        <w:rPr>
          <w:i/>
        </w:rPr>
        <w:t xml:space="preserve"> </w:t>
      </w:r>
      <w:r w:rsidRPr="00C35294">
        <w:rPr>
          <w:i/>
        </w:rPr>
        <w:t>Il sole si cambierà in tenebre</w:t>
      </w:r>
      <w:r>
        <w:rPr>
          <w:i/>
        </w:rPr>
        <w:t xml:space="preserve"> </w:t>
      </w:r>
      <w:r w:rsidRPr="00C35294">
        <w:rPr>
          <w:i/>
        </w:rPr>
        <w:t>e la luna in sangue, prima che venga il giorno del Signore, grande e terribile.</w:t>
      </w:r>
      <w:r>
        <w:rPr>
          <w:i/>
        </w:rPr>
        <w:t xml:space="preserve"> </w:t>
      </w:r>
      <w:r w:rsidRPr="00C35294">
        <w:rPr>
          <w:i/>
        </w:rPr>
        <w:t>Chiunque invocherà il nome del Signore, sarà salvato, poiché sul monte Sion e in Gerusalemme vi sarà la salvezza, come ha detto il Signore, anche per i superstitiche il Signore avrà chiamato.</w:t>
      </w:r>
    </w:p>
  </w:footnote>
  <w:footnote w:id="3">
    <w:p w:rsidR="00C35294" w:rsidRDefault="00C35294" w:rsidP="00C35294">
      <w:pPr>
        <w:pStyle w:val="Testonotaapidipagina"/>
        <w:jc w:val="both"/>
      </w:pPr>
      <w:r>
        <w:rPr>
          <w:rStyle w:val="Rimandonotaapidipagina"/>
        </w:rPr>
        <w:footnoteRef/>
      </w:r>
      <w:r>
        <w:t xml:space="preserve"> </w:t>
      </w:r>
      <w:r w:rsidRPr="00C35294">
        <w:t>Vi aspergerò con acqua pura e sarete purificati; io vi purificherò da tutte le vostre impurità e da tutti i vostri idoli,</w:t>
      </w:r>
    </w:p>
  </w:footnote>
  <w:footnote w:id="4">
    <w:p w:rsidR="0005331F" w:rsidRDefault="0005331F" w:rsidP="0005331F">
      <w:pPr>
        <w:pStyle w:val="Testonotaapidipagina"/>
        <w:jc w:val="both"/>
      </w:pPr>
      <w:r>
        <w:rPr>
          <w:rStyle w:val="Rimandonotaapidipagina"/>
        </w:rPr>
        <w:footnoteRef/>
      </w:r>
      <w:r>
        <w:t xml:space="preserve"> </w:t>
      </w:r>
      <w:r w:rsidRPr="0005331F">
        <w:t>Ma andate, dite ai suoi discepoli e a Pietro: «Egli vi precede in Galilea. Là lo vedrete, come vi ha detto»</w:t>
      </w:r>
    </w:p>
  </w:footnote>
  <w:footnote w:id="5">
    <w:p w:rsidR="0005331F" w:rsidRDefault="0005331F" w:rsidP="0005331F">
      <w:pPr>
        <w:pStyle w:val="Testonotaapidipagina"/>
        <w:jc w:val="both"/>
      </w:pPr>
      <w:r>
        <w:rPr>
          <w:rStyle w:val="Rimandonotaapidipagina"/>
        </w:rPr>
        <w:footnoteRef/>
      </w:r>
      <w:r>
        <w:t xml:space="preserve"> </w:t>
      </w:r>
      <w:r w:rsidRPr="0005331F">
        <w:t>Allora essi partirono e predicarono dappertutto, mentre il Signore agiva insieme con loro e confermava la Parola con i segni che la accompagnavano.</w:t>
      </w:r>
    </w:p>
  </w:footnote>
  <w:footnote w:id="6">
    <w:p w:rsidR="006D0584" w:rsidRDefault="006D0584" w:rsidP="006D0584">
      <w:pPr>
        <w:pStyle w:val="Testonotaapidipagina"/>
        <w:jc w:val="both"/>
      </w:pPr>
      <w:r>
        <w:rPr>
          <w:rStyle w:val="Rimandonotaapidipagina"/>
        </w:rPr>
        <w:footnoteRef/>
      </w:r>
      <w:r w:rsidRPr="006D0584">
        <w:t>Ho un battesimo nel quale sarò battezzato, e come sono angosciato finché non sia compiuto!</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40"/>
    <w:rsid w:val="0005331F"/>
    <w:rsid w:val="000851F2"/>
    <w:rsid w:val="00113418"/>
    <w:rsid w:val="001607D0"/>
    <w:rsid w:val="001B12DF"/>
    <w:rsid w:val="001B5703"/>
    <w:rsid w:val="002A4F45"/>
    <w:rsid w:val="003066A0"/>
    <w:rsid w:val="00312936"/>
    <w:rsid w:val="003B72EB"/>
    <w:rsid w:val="005C224E"/>
    <w:rsid w:val="006172C4"/>
    <w:rsid w:val="00643C04"/>
    <w:rsid w:val="00656A62"/>
    <w:rsid w:val="006D0584"/>
    <w:rsid w:val="006F04FA"/>
    <w:rsid w:val="007373E8"/>
    <w:rsid w:val="007B6BC6"/>
    <w:rsid w:val="00807655"/>
    <w:rsid w:val="009A2349"/>
    <w:rsid w:val="009F09D7"/>
    <w:rsid w:val="00A01829"/>
    <w:rsid w:val="00A57E63"/>
    <w:rsid w:val="00A811BB"/>
    <w:rsid w:val="00A959DD"/>
    <w:rsid w:val="00AA3D45"/>
    <w:rsid w:val="00AA7B41"/>
    <w:rsid w:val="00AF3841"/>
    <w:rsid w:val="00B011BB"/>
    <w:rsid w:val="00B43E34"/>
    <w:rsid w:val="00C35294"/>
    <w:rsid w:val="00CB2092"/>
    <w:rsid w:val="00D9577A"/>
    <w:rsid w:val="00EC0CEF"/>
    <w:rsid w:val="00F1254F"/>
    <w:rsid w:val="00F62A40"/>
    <w:rsid w:val="00FC1737"/>
    <w:rsid w:val="00FD4152"/>
    <w:rsid w:val="00FE3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A2ADE-9E3E-4AA4-8C64-C6DFB6E1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12936"/>
  </w:style>
  <w:style w:type="paragraph" w:styleId="Intestazione">
    <w:name w:val="header"/>
    <w:basedOn w:val="Normale"/>
    <w:link w:val="IntestazioneCarattere"/>
    <w:uiPriority w:val="99"/>
    <w:unhideWhenUsed/>
    <w:rsid w:val="003129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2936"/>
  </w:style>
  <w:style w:type="paragraph" w:styleId="Pidipagina">
    <w:name w:val="footer"/>
    <w:basedOn w:val="Normale"/>
    <w:link w:val="PidipaginaCarattere"/>
    <w:uiPriority w:val="99"/>
    <w:unhideWhenUsed/>
    <w:rsid w:val="003129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2936"/>
  </w:style>
  <w:style w:type="paragraph" w:customStyle="1" w:styleId="rientrato">
    <w:name w:val="rientrato"/>
    <w:basedOn w:val="Normale"/>
    <w:rsid w:val="00A018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018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A018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959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59DD"/>
    <w:rPr>
      <w:sz w:val="20"/>
      <w:szCs w:val="20"/>
    </w:rPr>
  </w:style>
  <w:style w:type="character" w:styleId="Rimandonotaapidipagina">
    <w:name w:val="footnote reference"/>
    <w:basedOn w:val="Carpredefinitoparagrafo"/>
    <w:uiPriority w:val="99"/>
    <w:semiHidden/>
    <w:unhideWhenUsed/>
    <w:rsid w:val="00A959DD"/>
    <w:rPr>
      <w:vertAlign w:val="superscript"/>
    </w:rPr>
  </w:style>
  <w:style w:type="character" w:styleId="Rimandocommento">
    <w:name w:val="annotation reference"/>
    <w:basedOn w:val="Carpredefinitoparagrafo"/>
    <w:uiPriority w:val="99"/>
    <w:semiHidden/>
    <w:unhideWhenUsed/>
    <w:rsid w:val="00EC0CEF"/>
    <w:rPr>
      <w:sz w:val="16"/>
      <w:szCs w:val="16"/>
    </w:rPr>
  </w:style>
  <w:style w:type="paragraph" w:styleId="Testocommento">
    <w:name w:val="annotation text"/>
    <w:basedOn w:val="Normale"/>
    <w:link w:val="TestocommentoCarattere"/>
    <w:uiPriority w:val="99"/>
    <w:semiHidden/>
    <w:unhideWhenUsed/>
    <w:rsid w:val="00EC0CE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0CEF"/>
    <w:rPr>
      <w:sz w:val="20"/>
      <w:szCs w:val="20"/>
    </w:rPr>
  </w:style>
  <w:style w:type="paragraph" w:styleId="Soggettocommento">
    <w:name w:val="annotation subject"/>
    <w:basedOn w:val="Testocommento"/>
    <w:next w:val="Testocommento"/>
    <w:link w:val="SoggettocommentoCarattere"/>
    <w:uiPriority w:val="99"/>
    <w:semiHidden/>
    <w:unhideWhenUsed/>
    <w:rsid w:val="00EC0CEF"/>
    <w:rPr>
      <w:b/>
      <w:bCs/>
    </w:rPr>
  </w:style>
  <w:style w:type="character" w:customStyle="1" w:styleId="SoggettocommentoCarattere">
    <w:name w:val="Soggetto commento Carattere"/>
    <w:basedOn w:val="TestocommentoCarattere"/>
    <w:link w:val="Soggettocommento"/>
    <w:uiPriority w:val="99"/>
    <w:semiHidden/>
    <w:rsid w:val="00EC0CEF"/>
    <w:rPr>
      <w:b/>
      <w:bCs/>
      <w:sz w:val="20"/>
      <w:szCs w:val="20"/>
    </w:rPr>
  </w:style>
  <w:style w:type="paragraph" w:styleId="Testofumetto">
    <w:name w:val="Balloon Text"/>
    <w:basedOn w:val="Normale"/>
    <w:link w:val="TestofumettoCarattere"/>
    <w:uiPriority w:val="99"/>
    <w:semiHidden/>
    <w:unhideWhenUsed/>
    <w:rsid w:val="00EC0C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5529">
      <w:bodyDiv w:val="1"/>
      <w:marLeft w:val="0"/>
      <w:marRight w:val="0"/>
      <w:marTop w:val="0"/>
      <w:marBottom w:val="0"/>
      <w:divBdr>
        <w:top w:val="none" w:sz="0" w:space="0" w:color="auto"/>
        <w:left w:val="none" w:sz="0" w:space="0" w:color="auto"/>
        <w:bottom w:val="none" w:sz="0" w:space="0" w:color="auto"/>
        <w:right w:val="none" w:sz="0" w:space="0" w:color="auto"/>
      </w:divBdr>
      <w:divsChild>
        <w:div w:id="1777165786">
          <w:marLeft w:val="203"/>
          <w:marRight w:val="0"/>
          <w:marTop w:val="51"/>
          <w:marBottom w:val="30"/>
          <w:divBdr>
            <w:top w:val="none" w:sz="0" w:space="0" w:color="auto"/>
            <w:left w:val="none" w:sz="0" w:space="0" w:color="auto"/>
            <w:bottom w:val="none" w:sz="0" w:space="0" w:color="auto"/>
            <w:right w:val="none" w:sz="0" w:space="0" w:color="auto"/>
          </w:divBdr>
        </w:div>
      </w:divsChild>
    </w:div>
    <w:div w:id="251202562">
      <w:bodyDiv w:val="1"/>
      <w:marLeft w:val="0"/>
      <w:marRight w:val="0"/>
      <w:marTop w:val="0"/>
      <w:marBottom w:val="0"/>
      <w:divBdr>
        <w:top w:val="none" w:sz="0" w:space="0" w:color="auto"/>
        <w:left w:val="none" w:sz="0" w:space="0" w:color="auto"/>
        <w:bottom w:val="none" w:sz="0" w:space="0" w:color="auto"/>
        <w:right w:val="none" w:sz="0" w:space="0" w:color="auto"/>
      </w:divBdr>
    </w:div>
    <w:div w:id="430466635">
      <w:bodyDiv w:val="1"/>
      <w:marLeft w:val="0"/>
      <w:marRight w:val="0"/>
      <w:marTop w:val="0"/>
      <w:marBottom w:val="0"/>
      <w:divBdr>
        <w:top w:val="none" w:sz="0" w:space="0" w:color="auto"/>
        <w:left w:val="none" w:sz="0" w:space="0" w:color="auto"/>
        <w:bottom w:val="none" w:sz="0" w:space="0" w:color="auto"/>
        <w:right w:val="none" w:sz="0" w:space="0" w:color="auto"/>
      </w:divBdr>
    </w:div>
    <w:div w:id="1198464758">
      <w:bodyDiv w:val="1"/>
      <w:marLeft w:val="0"/>
      <w:marRight w:val="0"/>
      <w:marTop w:val="0"/>
      <w:marBottom w:val="0"/>
      <w:divBdr>
        <w:top w:val="none" w:sz="0" w:space="0" w:color="auto"/>
        <w:left w:val="none" w:sz="0" w:space="0" w:color="auto"/>
        <w:bottom w:val="none" w:sz="0" w:space="0" w:color="auto"/>
        <w:right w:val="none" w:sz="0" w:space="0" w:color="auto"/>
      </w:divBdr>
    </w:div>
    <w:div w:id="1203252847">
      <w:bodyDiv w:val="1"/>
      <w:marLeft w:val="0"/>
      <w:marRight w:val="0"/>
      <w:marTop w:val="0"/>
      <w:marBottom w:val="0"/>
      <w:divBdr>
        <w:top w:val="none" w:sz="0" w:space="0" w:color="auto"/>
        <w:left w:val="none" w:sz="0" w:space="0" w:color="auto"/>
        <w:bottom w:val="none" w:sz="0" w:space="0" w:color="auto"/>
        <w:right w:val="none" w:sz="0" w:space="0" w:color="auto"/>
      </w:divBdr>
    </w:div>
    <w:div w:id="1245145731">
      <w:bodyDiv w:val="1"/>
      <w:marLeft w:val="0"/>
      <w:marRight w:val="0"/>
      <w:marTop w:val="0"/>
      <w:marBottom w:val="0"/>
      <w:divBdr>
        <w:top w:val="none" w:sz="0" w:space="0" w:color="auto"/>
        <w:left w:val="none" w:sz="0" w:space="0" w:color="auto"/>
        <w:bottom w:val="none" w:sz="0" w:space="0" w:color="auto"/>
        <w:right w:val="none" w:sz="0" w:space="0" w:color="auto"/>
      </w:divBdr>
    </w:div>
    <w:div w:id="1554776950">
      <w:bodyDiv w:val="1"/>
      <w:marLeft w:val="0"/>
      <w:marRight w:val="0"/>
      <w:marTop w:val="0"/>
      <w:marBottom w:val="0"/>
      <w:divBdr>
        <w:top w:val="none" w:sz="0" w:space="0" w:color="auto"/>
        <w:left w:val="none" w:sz="0" w:space="0" w:color="auto"/>
        <w:bottom w:val="none" w:sz="0" w:space="0" w:color="auto"/>
        <w:right w:val="none" w:sz="0" w:space="0" w:color="auto"/>
      </w:divBdr>
    </w:div>
    <w:div w:id="1873375186">
      <w:bodyDiv w:val="1"/>
      <w:marLeft w:val="0"/>
      <w:marRight w:val="0"/>
      <w:marTop w:val="0"/>
      <w:marBottom w:val="0"/>
      <w:divBdr>
        <w:top w:val="none" w:sz="0" w:space="0" w:color="auto"/>
        <w:left w:val="none" w:sz="0" w:space="0" w:color="auto"/>
        <w:bottom w:val="none" w:sz="0" w:space="0" w:color="auto"/>
        <w:right w:val="none" w:sz="0" w:space="0" w:color="auto"/>
      </w:divBdr>
    </w:div>
    <w:div w:id="1923098598">
      <w:bodyDiv w:val="1"/>
      <w:marLeft w:val="0"/>
      <w:marRight w:val="0"/>
      <w:marTop w:val="0"/>
      <w:marBottom w:val="0"/>
      <w:divBdr>
        <w:top w:val="none" w:sz="0" w:space="0" w:color="auto"/>
        <w:left w:val="none" w:sz="0" w:space="0" w:color="auto"/>
        <w:bottom w:val="none" w:sz="0" w:space="0" w:color="auto"/>
        <w:right w:val="none" w:sz="0" w:space="0" w:color="auto"/>
      </w:divBdr>
    </w:div>
    <w:div w:id="20016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CE26-2D70-42D7-8A7D-EA40C026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2293</Words>
  <Characters>13071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studente</dc:creator>
  <cp:lastModifiedBy>Giulio</cp:lastModifiedBy>
  <cp:revision>18</cp:revision>
  <dcterms:created xsi:type="dcterms:W3CDTF">2014-12-24T14:46:00Z</dcterms:created>
  <dcterms:modified xsi:type="dcterms:W3CDTF">2015-01-08T16:12:00Z</dcterms:modified>
</cp:coreProperties>
</file>