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43" w:rsidRPr="008331B9" w:rsidRDefault="00875243" w:rsidP="00875243">
      <w:pPr>
        <w:jc w:val="center"/>
        <w:rPr>
          <w:rFonts w:ascii="Times New Roman" w:hAnsi="Times New Roman" w:cs="Times New Roman"/>
          <w:sz w:val="24"/>
          <w:szCs w:val="24"/>
        </w:rPr>
      </w:pPr>
      <w:r w:rsidRPr="008331B9">
        <w:rPr>
          <w:rFonts w:ascii="Times New Roman" w:hAnsi="Times New Roman" w:cs="Times New Roman"/>
          <w:sz w:val="24"/>
          <w:szCs w:val="24"/>
        </w:rPr>
        <w:t>4 gennaio 2015</w:t>
      </w:r>
    </w:p>
    <w:p w:rsidR="00875243" w:rsidRPr="008331B9" w:rsidRDefault="00875243" w:rsidP="00875243">
      <w:pPr>
        <w:jc w:val="center"/>
        <w:rPr>
          <w:rFonts w:ascii="Times New Roman" w:hAnsi="Times New Roman" w:cs="Times New Roman"/>
          <w:bCs/>
          <w:sz w:val="24"/>
          <w:szCs w:val="24"/>
        </w:rPr>
      </w:pPr>
      <w:r w:rsidRPr="008331B9">
        <w:rPr>
          <w:rFonts w:ascii="Times New Roman" w:hAnsi="Times New Roman" w:cs="Times New Roman"/>
          <w:bCs/>
          <w:sz w:val="24"/>
          <w:szCs w:val="24"/>
        </w:rPr>
        <w:t xml:space="preserve">II </w:t>
      </w:r>
      <w:r w:rsidR="008331B9">
        <w:rPr>
          <w:rFonts w:ascii="Times New Roman" w:hAnsi="Times New Roman" w:cs="Times New Roman"/>
          <w:bCs/>
          <w:sz w:val="24"/>
          <w:szCs w:val="24"/>
        </w:rPr>
        <w:t>domenica dopo Natale</w:t>
      </w:r>
    </w:p>
    <w:p w:rsidR="00301C81" w:rsidRPr="00301C81" w:rsidRDefault="00301C81" w:rsidP="00301C81">
      <w:pPr>
        <w:jc w:val="both"/>
        <w:rPr>
          <w:rFonts w:ascii="Times New Roman" w:hAnsi="Times New Roman" w:cs="Times New Roman"/>
          <w:bCs/>
          <w:i/>
          <w:sz w:val="24"/>
          <w:szCs w:val="24"/>
        </w:rPr>
      </w:pPr>
      <w:r w:rsidRPr="00301C81">
        <w:rPr>
          <w:rFonts w:ascii="Times New Roman" w:hAnsi="Times New Roman" w:cs="Times New Roman"/>
          <w:bCs/>
          <w:i/>
          <w:sz w:val="24"/>
          <w:szCs w:val="24"/>
        </w:rPr>
        <w:t xml:space="preserve">La liturgia in questo tempo di </w:t>
      </w:r>
      <w:r w:rsidR="000900B0">
        <w:rPr>
          <w:rFonts w:ascii="Times New Roman" w:hAnsi="Times New Roman" w:cs="Times New Roman"/>
          <w:bCs/>
          <w:i/>
          <w:sz w:val="24"/>
          <w:szCs w:val="24"/>
        </w:rPr>
        <w:t>N</w:t>
      </w:r>
      <w:r w:rsidRPr="00301C81">
        <w:rPr>
          <w:rFonts w:ascii="Times New Roman" w:hAnsi="Times New Roman" w:cs="Times New Roman"/>
          <w:bCs/>
          <w:i/>
          <w:sz w:val="24"/>
          <w:szCs w:val="24"/>
        </w:rPr>
        <w:t>atale ci presenta per la terza volta l’inizio del vangelo di Giovanni</w:t>
      </w:r>
      <w:r w:rsidR="00F55D9F">
        <w:rPr>
          <w:rStyle w:val="Rimandonotaapidipagina"/>
          <w:rFonts w:ascii="Times New Roman" w:hAnsi="Times New Roman" w:cs="Times New Roman"/>
          <w:bCs/>
          <w:i/>
          <w:sz w:val="24"/>
          <w:szCs w:val="24"/>
        </w:rPr>
        <w:footnoteReference w:id="1"/>
      </w:r>
      <w:r w:rsidRPr="00301C81">
        <w:rPr>
          <w:rFonts w:ascii="Times New Roman" w:hAnsi="Times New Roman" w:cs="Times New Roman"/>
          <w:bCs/>
          <w:i/>
          <w:sz w:val="24"/>
          <w:szCs w:val="24"/>
        </w:rPr>
        <w:t xml:space="preserve">: infinito è l’amore di Dio per l’uomo, che si è manifestato nell’incarnazione, come infinito è il rifiuto dell’umanità ad accoglierlo.  </w:t>
      </w:r>
    </w:p>
    <w:p w:rsidR="00301C81" w:rsidRPr="005C2529" w:rsidRDefault="00875243" w:rsidP="00875243">
      <w:pPr>
        <w:jc w:val="both"/>
        <w:rPr>
          <w:rFonts w:ascii="Times New Roman" w:hAnsi="Times New Roman" w:cs="Times New Roman"/>
          <w:sz w:val="24"/>
          <w:szCs w:val="24"/>
        </w:rPr>
      </w:pPr>
      <w:r w:rsidRPr="005C2529">
        <w:rPr>
          <w:rFonts w:ascii="Times New Roman" w:hAnsi="Times New Roman" w:cs="Times New Roman"/>
          <w:i/>
          <w:sz w:val="24"/>
          <w:szCs w:val="24"/>
        </w:rPr>
        <w:t>Sir 24,1-4.8-12</w:t>
      </w:r>
      <w:r w:rsidR="00301C81" w:rsidRPr="005C2529">
        <w:rPr>
          <w:rFonts w:ascii="Times New Roman" w:hAnsi="Times New Roman" w:cs="Times New Roman"/>
          <w:sz w:val="24"/>
          <w:szCs w:val="24"/>
        </w:rPr>
        <w:t xml:space="preserve">. Il Siricide è un autore del secondo secolo avanti Cristo. Nel brano che leggiamo immagina che la sapienza </w:t>
      </w:r>
      <w:r w:rsidR="00AA715C" w:rsidRPr="005C2529">
        <w:rPr>
          <w:rFonts w:ascii="Times New Roman" w:hAnsi="Times New Roman" w:cs="Times New Roman"/>
          <w:sz w:val="24"/>
          <w:szCs w:val="24"/>
        </w:rPr>
        <w:t>riceva</w:t>
      </w:r>
      <w:r w:rsidR="00301C81" w:rsidRPr="005C2529">
        <w:rPr>
          <w:rFonts w:ascii="Times New Roman" w:hAnsi="Times New Roman" w:cs="Times New Roman"/>
          <w:sz w:val="24"/>
          <w:szCs w:val="24"/>
        </w:rPr>
        <w:t xml:space="preserve"> da Dio l’ordine di piantare la sua tenda tra gli </w:t>
      </w:r>
      <w:r w:rsidR="00AA715C" w:rsidRPr="005C2529">
        <w:rPr>
          <w:rFonts w:ascii="Times New Roman" w:hAnsi="Times New Roman" w:cs="Times New Roman"/>
          <w:sz w:val="24"/>
          <w:szCs w:val="24"/>
        </w:rPr>
        <w:t>E</w:t>
      </w:r>
      <w:r w:rsidR="00301C81" w:rsidRPr="005C2529">
        <w:rPr>
          <w:rFonts w:ascii="Times New Roman" w:hAnsi="Times New Roman" w:cs="Times New Roman"/>
          <w:sz w:val="24"/>
          <w:szCs w:val="24"/>
        </w:rPr>
        <w:t>brei</w:t>
      </w:r>
      <w:r w:rsidR="00AA715C" w:rsidRPr="005C2529">
        <w:rPr>
          <w:rFonts w:ascii="Times New Roman" w:hAnsi="Times New Roman" w:cs="Times New Roman"/>
          <w:sz w:val="24"/>
          <w:szCs w:val="24"/>
        </w:rPr>
        <w:t>. Questa immagine profetica e poetica si realizza pienamente in Gesù, parola di Dio e sapienza di Dio, che prende dimora nell’umanità</w:t>
      </w:r>
    </w:p>
    <w:p w:rsidR="00301C81" w:rsidRPr="005C2529" w:rsidRDefault="00875243" w:rsidP="00875243">
      <w:pPr>
        <w:jc w:val="both"/>
        <w:rPr>
          <w:rFonts w:ascii="Times New Roman" w:hAnsi="Times New Roman" w:cs="Times New Roman"/>
          <w:sz w:val="24"/>
          <w:szCs w:val="24"/>
        </w:rPr>
      </w:pPr>
      <w:r w:rsidRPr="005C2529">
        <w:rPr>
          <w:rFonts w:ascii="Times New Roman" w:hAnsi="Times New Roman" w:cs="Times New Roman"/>
          <w:i/>
          <w:sz w:val="24"/>
          <w:szCs w:val="24"/>
        </w:rPr>
        <w:t>Ef 1,3-6.15-18</w:t>
      </w:r>
      <w:r w:rsidR="00301C81" w:rsidRPr="005C2529">
        <w:rPr>
          <w:rFonts w:ascii="Times New Roman" w:hAnsi="Times New Roman" w:cs="Times New Roman"/>
          <w:sz w:val="24"/>
          <w:szCs w:val="24"/>
        </w:rPr>
        <w:t>.</w:t>
      </w:r>
      <w:r w:rsidR="00AA715C" w:rsidRPr="005C2529">
        <w:rPr>
          <w:rFonts w:ascii="Times New Roman" w:hAnsi="Times New Roman" w:cs="Times New Roman"/>
          <w:sz w:val="24"/>
          <w:szCs w:val="24"/>
        </w:rPr>
        <w:t xml:space="preserve"> In questo brano c’è tutta la storia della salvezza: Dio ci ha scelti fin dalle origini del mondo per renderci suoi figli nel Figlio. Paolo si congratula con i cristiani di Efeso perché vivono già questa fede e chiede per loro uno spirito di sapienza per viverla più profondamente. </w:t>
      </w:r>
    </w:p>
    <w:p w:rsidR="00875243" w:rsidRPr="005C2529" w:rsidRDefault="00875243" w:rsidP="00875243">
      <w:pPr>
        <w:jc w:val="both"/>
        <w:rPr>
          <w:rFonts w:ascii="Times New Roman" w:hAnsi="Times New Roman" w:cs="Times New Roman"/>
          <w:sz w:val="24"/>
          <w:szCs w:val="24"/>
        </w:rPr>
      </w:pPr>
      <w:r w:rsidRPr="005C2529">
        <w:rPr>
          <w:rFonts w:ascii="Times New Roman" w:hAnsi="Times New Roman" w:cs="Times New Roman"/>
          <w:i/>
          <w:sz w:val="24"/>
          <w:szCs w:val="24"/>
        </w:rPr>
        <w:t>Gv 1,1-18</w:t>
      </w:r>
      <w:r w:rsidR="00AA715C" w:rsidRPr="005C2529">
        <w:rPr>
          <w:rFonts w:ascii="Times New Roman" w:hAnsi="Times New Roman" w:cs="Times New Roman"/>
          <w:sz w:val="24"/>
          <w:szCs w:val="24"/>
        </w:rPr>
        <w:t>.</w:t>
      </w:r>
      <w:r w:rsidRPr="005C2529">
        <w:rPr>
          <w:rFonts w:ascii="Times New Roman" w:hAnsi="Times New Roman" w:cs="Times New Roman"/>
          <w:sz w:val="24"/>
          <w:szCs w:val="24"/>
        </w:rPr>
        <w:t xml:space="preserve">  </w:t>
      </w:r>
      <w:r w:rsidR="00AA715C" w:rsidRPr="005C2529">
        <w:rPr>
          <w:rFonts w:ascii="Times New Roman" w:hAnsi="Times New Roman" w:cs="Times New Roman"/>
          <w:sz w:val="24"/>
          <w:szCs w:val="24"/>
        </w:rPr>
        <w:t>Gesù è la «Parola» che viene da Dio e scende sulla terra per illuminare l’umanità con la sua luce, ma gli uomini preferiscono le tenebre alla luce e la rifiutano, ma chi l’accoglie diventa figlio di Dio.</w:t>
      </w:r>
    </w:p>
    <w:p w:rsidR="00875243" w:rsidRPr="005C2529" w:rsidRDefault="00C84056" w:rsidP="00875243">
      <w:pPr>
        <w:jc w:val="both"/>
        <w:rPr>
          <w:rFonts w:ascii="Times New Roman" w:hAnsi="Times New Roman" w:cs="Times New Roman"/>
          <w:b/>
        </w:rPr>
      </w:pPr>
      <w:r w:rsidRPr="005C2529">
        <w:rPr>
          <w:rFonts w:ascii="Times New Roman" w:hAnsi="Times New Roman" w:cs="Times New Roman"/>
          <w:b/>
        </w:rPr>
        <w:t>In grassetto la forma breve</w:t>
      </w:r>
    </w:p>
    <w:p w:rsidR="00875243" w:rsidRPr="00C84056" w:rsidRDefault="00875243" w:rsidP="00875243">
      <w:pPr>
        <w:jc w:val="both"/>
        <w:rPr>
          <w:rFonts w:ascii="Times New Roman" w:hAnsi="Times New Roman" w:cs="Times New Roman"/>
          <w:i/>
          <w:iCs/>
          <w:sz w:val="24"/>
          <w:szCs w:val="24"/>
        </w:rPr>
      </w:pPr>
      <w:r w:rsidRPr="00875243">
        <w:rPr>
          <w:rFonts w:ascii="Times New Roman" w:hAnsi="Times New Roman" w:cs="Times New Roman"/>
          <w:b/>
          <w:i/>
          <w:iCs/>
          <w:sz w:val="24"/>
          <w:szCs w:val="24"/>
          <w:vertAlign w:val="superscript"/>
        </w:rPr>
        <w:t>1</w:t>
      </w:r>
      <w:r w:rsidRPr="00875243">
        <w:rPr>
          <w:rFonts w:ascii="Times New Roman" w:hAnsi="Times New Roman" w:cs="Times New Roman"/>
          <w:b/>
          <w:i/>
          <w:iCs/>
          <w:sz w:val="24"/>
          <w:szCs w:val="24"/>
        </w:rPr>
        <w:t> In principio era il Verbo,</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rPr>
        <w:t>e il Verbo era presso Dio</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rPr>
        <w:t>e il Verbo era Dio.</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vertAlign w:val="superscript"/>
        </w:rPr>
        <w:t>2</w:t>
      </w:r>
      <w:r w:rsidRPr="00875243">
        <w:rPr>
          <w:rFonts w:ascii="Times New Roman" w:hAnsi="Times New Roman" w:cs="Times New Roman"/>
          <w:b/>
          <w:i/>
          <w:iCs/>
          <w:sz w:val="24"/>
          <w:szCs w:val="24"/>
        </w:rPr>
        <w:t>Egli era, in principio, presso Dio:</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vertAlign w:val="superscript"/>
        </w:rPr>
        <w:t>3</w:t>
      </w:r>
      <w:r w:rsidRPr="00875243">
        <w:rPr>
          <w:rFonts w:ascii="Times New Roman" w:hAnsi="Times New Roman" w:cs="Times New Roman"/>
          <w:b/>
          <w:i/>
          <w:iCs/>
          <w:sz w:val="24"/>
          <w:szCs w:val="24"/>
        </w:rPr>
        <w:t>tutto è stato fatto per mezzo di lui</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rPr>
        <w:t>e senza di lui nulla è stato fatto di ciò che esiste.</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vertAlign w:val="superscript"/>
        </w:rPr>
        <w:t>4</w:t>
      </w:r>
      <w:r w:rsidRPr="00875243">
        <w:rPr>
          <w:rFonts w:ascii="Times New Roman" w:hAnsi="Times New Roman" w:cs="Times New Roman"/>
          <w:b/>
          <w:i/>
          <w:iCs/>
          <w:sz w:val="24"/>
          <w:szCs w:val="24"/>
        </w:rPr>
        <w:t>In lui era la vitae la vita era la luce degli uomini;</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vertAlign w:val="superscript"/>
        </w:rPr>
        <w:t>5</w:t>
      </w:r>
      <w:r w:rsidRPr="00875243">
        <w:rPr>
          <w:rFonts w:ascii="Times New Roman" w:hAnsi="Times New Roman" w:cs="Times New Roman"/>
          <w:b/>
          <w:i/>
          <w:iCs/>
          <w:sz w:val="24"/>
          <w:szCs w:val="24"/>
        </w:rPr>
        <w:t>la luce splende nelle tenebre</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rPr>
        <w:t>e le tenebre non l'hanno vinta.</w:t>
      </w:r>
      <w:r>
        <w:rPr>
          <w:rFonts w:ascii="Times New Roman" w:hAnsi="Times New Roman" w:cs="Times New Roman"/>
          <w:b/>
          <w:i/>
          <w:iCs/>
          <w:sz w:val="24"/>
          <w:szCs w:val="24"/>
        </w:rPr>
        <w:t xml:space="preserve"> </w:t>
      </w:r>
      <w:r w:rsidRPr="00C84056">
        <w:rPr>
          <w:rFonts w:ascii="Times New Roman" w:hAnsi="Times New Roman" w:cs="Times New Roman"/>
          <w:i/>
          <w:iCs/>
          <w:sz w:val="24"/>
          <w:szCs w:val="24"/>
          <w:vertAlign w:val="superscript"/>
        </w:rPr>
        <w:t>6</w:t>
      </w:r>
      <w:r w:rsidRPr="00C84056">
        <w:rPr>
          <w:rFonts w:ascii="Times New Roman" w:hAnsi="Times New Roman" w:cs="Times New Roman"/>
          <w:i/>
          <w:iCs/>
          <w:sz w:val="24"/>
          <w:szCs w:val="24"/>
        </w:rPr>
        <w:t xml:space="preserve">Venne un uomo mandato da Dio: il suo nome era Giovanni. </w:t>
      </w:r>
      <w:r w:rsidRPr="00C84056">
        <w:rPr>
          <w:rFonts w:ascii="Times New Roman" w:hAnsi="Times New Roman" w:cs="Times New Roman"/>
          <w:i/>
          <w:iCs/>
          <w:sz w:val="24"/>
          <w:szCs w:val="24"/>
          <w:vertAlign w:val="superscript"/>
        </w:rPr>
        <w:t>7</w:t>
      </w:r>
      <w:r w:rsidRPr="00C84056">
        <w:rPr>
          <w:rFonts w:ascii="Times New Roman" w:hAnsi="Times New Roman" w:cs="Times New Roman"/>
          <w:i/>
          <w:iCs/>
          <w:sz w:val="24"/>
          <w:szCs w:val="24"/>
        </w:rPr>
        <w:t>Egli venne come testimone per dare testimonianza alla luce, perché tutti credessero per mezzo di lui.</w:t>
      </w:r>
      <w:r w:rsidRPr="00C84056">
        <w:rPr>
          <w:rFonts w:ascii="Times New Roman" w:hAnsi="Times New Roman" w:cs="Times New Roman"/>
          <w:i/>
          <w:iCs/>
          <w:sz w:val="24"/>
          <w:szCs w:val="24"/>
        </w:rPr>
        <w:br/>
      </w:r>
      <w:r w:rsidRPr="00C84056">
        <w:rPr>
          <w:rFonts w:ascii="Times New Roman" w:hAnsi="Times New Roman" w:cs="Times New Roman"/>
          <w:i/>
          <w:iCs/>
          <w:sz w:val="24"/>
          <w:szCs w:val="24"/>
          <w:vertAlign w:val="superscript"/>
        </w:rPr>
        <w:t>8</w:t>
      </w:r>
      <w:r w:rsidRPr="00C84056">
        <w:rPr>
          <w:rFonts w:ascii="Times New Roman" w:hAnsi="Times New Roman" w:cs="Times New Roman"/>
          <w:i/>
          <w:iCs/>
          <w:sz w:val="24"/>
          <w:szCs w:val="24"/>
        </w:rPr>
        <w:t>Non era lui la luce, ma doveva dare testimonianza alla luce.</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vertAlign w:val="superscript"/>
        </w:rPr>
        <w:t>9</w:t>
      </w:r>
      <w:r w:rsidRPr="00875243">
        <w:rPr>
          <w:rFonts w:ascii="Times New Roman" w:hAnsi="Times New Roman" w:cs="Times New Roman"/>
          <w:b/>
          <w:i/>
          <w:iCs/>
          <w:sz w:val="24"/>
          <w:szCs w:val="24"/>
        </w:rPr>
        <w:t>Veniva nel mondo la luce vera, quella che illumina ogni uomo.</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vertAlign w:val="superscript"/>
        </w:rPr>
        <w:t>10</w:t>
      </w:r>
      <w:r w:rsidRPr="00875243">
        <w:rPr>
          <w:rFonts w:ascii="Times New Roman" w:hAnsi="Times New Roman" w:cs="Times New Roman"/>
          <w:b/>
          <w:i/>
          <w:iCs/>
          <w:sz w:val="24"/>
          <w:szCs w:val="24"/>
        </w:rPr>
        <w:t>Era nel mondo</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rPr>
        <w:t>e il mondo è stato fatto per mezzo di lui;</w:t>
      </w:r>
      <w:r>
        <w:rPr>
          <w:rFonts w:ascii="Times New Roman" w:hAnsi="Times New Roman" w:cs="Times New Roman"/>
          <w:b/>
          <w:i/>
          <w:iCs/>
          <w:sz w:val="24"/>
          <w:szCs w:val="24"/>
        </w:rPr>
        <w:t xml:space="preserve"> eppure il</w:t>
      </w:r>
      <w:r w:rsidRPr="00875243">
        <w:rPr>
          <w:rFonts w:ascii="Times New Roman" w:hAnsi="Times New Roman" w:cs="Times New Roman"/>
          <w:b/>
          <w:i/>
          <w:iCs/>
          <w:sz w:val="24"/>
          <w:szCs w:val="24"/>
        </w:rPr>
        <w:t xml:space="preserve"> mondo non lo ha riconosciuto.</w:t>
      </w:r>
      <w:r w:rsidRPr="00875243">
        <w:rPr>
          <w:rFonts w:ascii="Times New Roman" w:hAnsi="Times New Roman" w:cs="Times New Roman"/>
          <w:b/>
          <w:i/>
          <w:iCs/>
          <w:sz w:val="24"/>
          <w:szCs w:val="24"/>
          <w:vertAlign w:val="superscript"/>
        </w:rPr>
        <w:t>11</w:t>
      </w:r>
      <w:r w:rsidRPr="00875243">
        <w:rPr>
          <w:rFonts w:ascii="Times New Roman" w:hAnsi="Times New Roman" w:cs="Times New Roman"/>
          <w:b/>
          <w:i/>
          <w:iCs/>
          <w:sz w:val="24"/>
          <w:szCs w:val="24"/>
        </w:rPr>
        <w:t>Venne fra i suoi, e i suoi non lo hanno accolto.</w:t>
      </w:r>
      <w:r w:rsidRPr="00875243">
        <w:rPr>
          <w:rFonts w:ascii="Times New Roman" w:hAnsi="Times New Roman" w:cs="Times New Roman"/>
          <w:b/>
          <w:i/>
          <w:iCs/>
          <w:sz w:val="24"/>
          <w:szCs w:val="24"/>
          <w:vertAlign w:val="superscript"/>
        </w:rPr>
        <w:t>12</w:t>
      </w:r>
      <w:r>
        <w:rPr>
          <w:rFonts w:ascii="Times New Roman" w:hAnsi="Times New Roman" w:cs="Times New Roman"/>
          <w:b/>
          <w:i/>
          <w:iCs/>
          <w:sz w:val="24"/>
          <w:szCs w:val="24"/>
        </w:rPr>
        <w:t>A quanti però lo</w:t>
      </w:r>
      <w:r w:rsidRPr="00875243">
        <w:rPr>
          <w:rFonts w:ascii="Times New Roman" w:hAnsi="Times New Roman" w:cs="Times New Roman"/>
          <w:b/>
          <w:i/>
          <w:iCs/>
          <w:sz w:val="24"/>
          <w:szCs w:val="24"/>
        </w:rPr>
        <w:t xml:space="preserve"> hanno accolto ha dato potere di diventare figli di Dio: a quelli che credono nel suo nome,</w:t>
      </w:r>
      <w:r w:rsidRPr="00875243">
        <w:rPr>
          <w:rFonts w:ascii="Times New Roman" w:hAnsi="Times New Roman" w:cs="Times New Roman"/>
          <w:b/>
          <w:i/>
          <w:iCs/>
          <w:sz w:val="24"/>
          <w:szCs w:val="24"/>
          <w:vertAlign w:val="superscript"/>
        </w:rPr>
        <w:t>13</w:t>
      </w:r>
      <w:r w:rsidRPr="00875243">
        <w:rPr>
          <w:rFonts w:ascii="Times New Roman" w:hAnsi="Times New Roman" w:cs="Times New Roman"/>
          <w:b/>
          <w:i/>
          <w:iCs/>
          <w:sz w:val="24"/>
          <w:szCs w:val="24"/>
        </w:rPr>
        <w:t>i quali, non da sangue né da volere di carne né da volere di uomo, ma da Dio sono stati generati.</w:t>
      </w:r>
      <w:r w:rsidRPr="00875243">
        <w:rPr>
          <w:rFonts w:ascii="Times New Roman" w:hAnsi="Times New Roman" w:cs="Times New Roman"/>
          <w:b/>
          <w:i/>
          <w:iCs/>
          <w:sz w:val="24"/>
          <w:szCs w:val="24"/>
        </w:rPr>
        <w:br/>
      </w:r>
      <w:r w:rsidRPr="00875243">
        <w:rPr>
          <w:rFonts w:ascii="Times New Roman" w:hAnsi="Times New Roman" w:cs="Times New Roman"/>
          <w:b/>
          <w:i/>
          <w:iCs/>
          <w:sz w:val="24"/>
          <w:szCs w:val="24"/>
          <w:vertAlign w:val="superscript"/>
        </w:rPr>
        <w:t>14</w:t>
      </w:r>
      <w:r w:rsidRPr="00875243">
        <w:rPr>
          <w:rFonts w:ascii="Times New Roman" w:hAnsi="Times New Roman" w:cs="Times New Roman"/>
          <w:b/>
          <w:i/>
          <w:iCs/>
          <w:sz w:val="24"/>
          <w:szCs w:val="24"/>
        </w:rPr>
        <w:t>E il Verbo si fece carnee venne ad abitare in mezzo a noi; e noi abbiamo contemplato la sua gloria,</w:t>
      </w:r>
      <w:r>
        <w:rPr>
          <w:rFonts w:ascii="Times New Roman" w:hAnsi="Times New Roman" w:cs="Times New Roman"/>
          <w:b/>
          <w:i/>
          <w:iCs/>
          <w:sz w:val="24"/>
          <w:szCs w:val="24"/>
        </w:rPr>
        <w:t xml:space="preserve"> </w:t>
      </w:r>
      <w:r w:rsidRPr="00875243">
        <w:rPr>
          <w:rFonts w:ascii="Times New Roman" w:hAnsi="Times New Roman" w:cs="Times New Roman"/>
          <w:b/>
          <w:i/>
          <w:iCs/>
          <w:sz w:val="24"/>
          <w:szCs w:val="24"/>
        </w:rPr>
        <w:t>gloria come del Figlio unigenito che viene dal Padre, pieno di grazia e di verità.</w:t>
      </w:r>
      <w:r w:rsidRPr="00C84056">
        <w:rPr>
          <w:rFonts w:ascii="Times New Roman" w:hAnsi="Times New Roman" w:cs="Times New Roman"/>
          <w:i/>
          <w:iCs/>
          <w:sz w:val="24"/>
          <w:szCs w:val="24"/>
          <w:vertAlign w:val="superscript"/>
        </w:rPr>
        <w:t>15</w:t>
      </w:r>
      <w:r w:rsidRPr="00C84056">
        <w:rPr>
          <w:rFonts w:ascii="Times New Roman" w:hAnsi="Times New Roman" w:cs="Times New Roman"/>
          <w:i/>
          <w:iCs/>
          <w:sz w:val="24"/>
          <w:szCs w:val="24"/>
        </w:rPr>
        <w:t>Giovanni gli dà testimonianza e proclama: “Era di lui che io dissi: Colui che viene dopo di me</w:t>
      </w:r>
      <w:r w:rsidRPr="00C84056">
        <w:rPr>
          <w:rFonts w:ascii="Times New Roman" w:hAnsi="Times New Roman" w:cs="Times New Roman"/>
          <w:i/>
          <w:iCs/>
          <w:sz w:val="24"/>
          <w:szCs w:val="24"/>
        </w:rPr>
        <w:br/>
        <w:t>è avanti a me, perché era prima di me».</w:t>
      </w:r>
      <w:r w:rsidRPr="00C84056">
        <w:rPr>
          <w:rFonts w:ascii="Times New Roman" w:hAnsi="Times New Roman" w:cs="Times New Roman"/>
          <w:i/>
          <w:iCs/>
          <w:sz w:val="24"/>
          <w:szCs w:val="24"/>
          <w:vertAlign w:val="superscript"/>
        </w:rPr>
        <w:t>16</w:t>
      </w:r>
      <w:r w:rsidRPr="00C84056">
        <w:rPr>
          <w:rFonts w:ascii="Times New Roman" w:hAnsi="Times New Roman" w:cs="Times New Roman"/>
          <w:i/>
          <w:iCs/>
          <w:sz w:val="24"/>
          <w:szCs w:val="24"/>
        </w:rPr>
        <w:t>Dalla sua pienezza noi tutti abbiamo ricevuto: grazia su grazia.</w:t>
      </w:r>
      <w:r w:rsidRPr="00C84056">
        <w:rPr>
          <w:rFonts w:ascii="Times New Roman" w:hAnsi="Times New Roman" w:cs="Times New Roman"/>
          <w:i/>
          <w:iCs/>
          <w:sz w:val="24"/>
          <w:szCs w:val="24"/>
          <w:vertAlign w:val="superscript"/>
        </w:rPr>
        <w:t>17</w:t>
      </w:r>
      <w:r w:rsidRPr="00C84056">
        <w:rPr>
          <w:rFonts w:ascii="Times New Roman" w:hAnsi="Times New Roman" w:cs="Times New Roman"/>
          <w:i/>
          <w:iCs/>
          <w:sz w:val="24"/>
          <w:szCs w:val="24"/>
        </w:rPr>
        <w:t>Perché la Legge fu data per mezzo di Mosè, la grazia e la verità vennero per mezzo di Gesù Cristo.</w:t>
      </w:r>
      <w:r w:rsidRPr="00C84056">
        <w:rPr>
          <w:rFonts w:ascii="Times New Roman" w:hAnsi="Times New Roman" w:cs="Times New Roman"/>
          <w:i/>
          <w:iCs/>
          <w:sz w:val="24"/>
          <w:szCs w:val="24"/>
          <w:vertAlign w:val="superscript"/>
        </w:rPr>
        <w:t>18</w:t>
      </w:r>
      <w:r w:rsidRPr="00C84056">
        <w:rPr>
          <w:rFonts w:ascii="Times New Roman" w:hAnsi="Times New Roman" w:cs="Times New Roman"/>
          <w:i/>
          <w:iCs/>
          <w:sz w:val="24"/>
          <w:szCs w:val="24"/>
        </w:rPr>
        <w:t>Dio, nessuno lo ha mai visto: il Figlio unigenito, che è Dio ed è nel seno del Padre, è lui che lo ha rivelato.</w:t>
      </w:r>
    </w:p>
    <w:p w:rsidR="00875243" w:rsidRDefault="00875243" w:rsidP="00875243">
      <w:pPr>
        <w:jc w:val="both"/>
        <w:rPr>
          <w:rFonts w:ascii="Times New Roman" w:hAnsi="Times New Roman" w:cs="Times New Roman"/>
          <w:b/>
          <w:i/>
          <w:iCs/>
          <w:sz w:val="24"/>
          <w:szCs w:val="24"/>
        </w:rPr>
      </w:pPr>
    </w:p>
    <w:p w:rsidR="00FD0380" w:rsidRDefault="00875243" w:rsidP="00FD0380">
      <w:pPr>
        <w:jc w:val="both"/>
        <w:rPr>
          <w:rFonts w:ascii="Times New Roman" w:hAnsi="Times New Roman" w:cs="Times New Roman"/>
          <w:i/>
          <w:sz w:val="24"/>
          <w:szCs w:val="24"/>
        </w:rPr>
      </w:pPr>
      <w:r w:rsidRPr="00B511B6">
        <w:rPr>
          <w:rFonts w:ascii="Times New Roman" w:hAnsi="Times New Roman" w:cs="Times New Roman"/>
          <w:i/>
          <w:sz w:val="24"/>
          <w:szCs w:val="24"/>
        </w:rPr>
        <w:t>Il Quarto Vangelo si apre con questo straordinario brano poetico, definito un inno alla Parola di Dio che si rivela e opera nel mondo.</w:t>
      </w:r>
      <w:r w:rsidR="007A7737">
        <w:rPr>
          <w:rFonts w:ascii="Times New Roman" w:hAnsi="Times New Roman" w:cs="Times New Roman"/>
          <w:i/>
          <w:sz w:val="24"/>
          <w:szCs w:val="24"/>
        </w:rPr>
        <w:t xml:space="preserve"> </w:t>
      </w:r>
      <w:r w:rsidR="007A7737" w:rsidRPr="006A1C52">
        <w:rPr>
          <w:rFonts w:ascii="Times New Roman" w:hAnsi="Times New Roman" w:cs="Times New Roman"/>
          <w:i/>
          <w:sz w:val="24"/>
          <w:szCs w:val="24"/>
        </w:rPr>
        <w:t>In questo brano Giovanni sviluppa temi già presenti nell’Antico Testamento (Pro 8,22-31 e Sir 24, prima lettura)</w:t>
      </w:r>
      <w:r w:rsidR="000900B0">
        <w:rPr>
          <w:rFonts w:ascii="Times New Roman" w:hAnsi="Times New Roman" w:cs="Times New Roman"/>
          <w:i/>
          <w:sz w:val="24"/>
          <w:szCs w:val="24"/>
        </w:rPr>
        <w:t>.</w:t>
      </w:r>
      <w:r w:rsidR="007A7737" w:rsidRPr="006A1C52">
        <w:rPr>
          <w:rFonts w:ascii="Times New Roman" w:hAnsi="Times New Roman" w:cs="Times New Roman"/>
          <w:i/>
          <w:sz w:val="24"/>
          <w:szCs w:val="24"/>
        </w:rPr>
        <w:t xml:space="preserve"> </w:t>
      </w:r>
      <w:r w:rsidR="000900B0">
        <w:rPr>
          <w:rFonts w:ascii="Times New Roman" w:hAnsi="Times New Roman" w:cs="Times New Roman"/>
          <w:i/>
          <w:sz w:val="24"/>
          <w:szCs w:val="24"/>
        </w:rPr>
        <w:t>Ci</w:t>
      </w:r>
      <w:r w:rsidR="007A7737" w:rsidRPr="006A1C52">
        <w:rPr>
          <w:rFonts w:ascii="Times New Roman" w:hAnsi="Times New Roman" w:cs="Times New Roman"/>
          <w:i/>
          <w:sz w:val="24"/>
          <w:szCs w:val="24"/>
        </w:rPr>
        <w:t xml:space="preserve"> sono parecchi elementi comuni tra la sapienza personificata e il Logos-Verbo di questa pericope: ambedue partecipano all’opera creatrice di Dio, ambedue sono presso Dio e scendono tra gli uomini: tuttavia, mentre la sapienza è creata, il Logos-Verbo è</w:t>
      </w:r>
      <w:r w:rsidR="000900B0">
        <w:rPr>
          <w:rFonts w:ascii="Times New Roman" w:hAnsi="Times New Roman" w:cs="Times New Roman"/>
          <w:i/>
          <w:sz w:val="24"/>
          <w:szCs w:val="24"/>
        </w:rPr>
        <w:t xml:space="preserve"> increato e</w:t>
      </w:r>
      <w:r w:rsidR="007A7737" w:rsidRPr="006A1C52">
        <w:rPr>
          <w:rFonts w:ascii="Times New Roman" w:hAnsi="Times New Roman" w:cs="Times New Roman"/>
          <w:i/>
          <w:sz w:val="24"/>
          <w:szCs w:val="24"/>
        </w:rPr>
        <w:t xml:space="preserve"> Dio egli stesso.  </w:t>
      </w:r>
      <w:r w:rsidR="00FD0380" w:rsidRPr="006A1C52">
        <w:rPr>
          <w:rFonts w:ascii="Times New Roman" w:hAnsi="Times New Roman" w:cs="Times New Roman"/>
          <w:i/>
          <w:sz w:val="24"/>
          <w:szCs w:val="24"/>
        </w:rPr>
        <w:t>I primi tredici versetti</w:t>
      </w:r>
      <w:r w:rsidR="00FD0380" w:rsidRPr="00B511B6">
        <w:rPr>
          <w:rFonts w:ascii="Times New Roman" w:hAnsi="Times New Roman" w:cs="Times New Roman"/>
          <w:i/>
          <w:sz w:val="24"/>
          <w:szCs w:val="24"/>
        </w:rPr>
        <w:t xml:space="preserve">, che costituiscono la prima parte dell’inno, ci presentano il Verbo dalla sua origine: siamo nell’ambito della relazione tra le Persone Divine. La </w:t>
      </w:r>
      <w:r w:rsidR="00FD0380" w:rsidRPr="00B511B6">
        <w:rPr>
          <w:rFonts w:ascii="Times New Roman" w:hAnsi="Times New Roman" w:cs="Times New Roman"/>
          <w:i/>
          <w:sz w:val="24"/>
          <w:szCs w:val="24"/>
        </w:rPr>
        <w:lastRenderedPageBreak/>
        <w:t xml:space="preserve">Parola di Dio, ad un certo momento, entra in contatto col mondo, con l’umanità, e cioè con noi, incarnandosi. Tale evento viene descritto al versetto 14, </w:t>
      </w:r>
      <w:r w:rsidR="00B511B6">
        <w:rPr>
          <w:rFonts w:ascii="Times New Roman" w:hAnsi="Times New Roman" w:cs="Times New Roman"/>
          <w:i/>
          <w:sz w:val="24"/>
          <w:szCs w:val="24"/>
        </w:rPr>
        <w:t>dove</w:t>
      </w:r>
      <w:r w:rsidR="00FD0380" w:rsidRPr="00B511B6">
        <w:rPr>
          <w:rFonts w:ascii="Times New Roman" w:hAnsi="Times New Roman" w:cs="Times New Roman"/>
          <w:i/>
          <w:sz w:val="24"/>
          <w:szCs w:val="24"/>
        </w:rPr>
        <w:t xml:space="preserve"> comincia la seconda parte (vv. 14-18)</w:t>
      </w:r>
      <w:r w:rsidR="000900B0">
        <w:rPr>
          <w:rFonts w:ascii="Times New Roman" w:hAnsi="Times New Roman" w:cs="Times New Roman"/>
          <w:i/>
          <w:sz w:val="24"/>
          <w:szCs w:val="24"/>
        </w:rPr>
        <w:t>.</w:t>
      </w:r>
      <w:r w:rsidR="00FD0380" w:rsidRPr="00B511B6">
        <w:rPr>
          <w:rFonts w:ascii="Times New Roman" w:hAnsi="Times New Roman" w:cs="Times New Roman"/>
          <w:i/>
          <w:sz w:val="24"/>
          <w:szCs w:val="24"/>
        </w:rPr>
        <w:t xml:space="preserve"> </w:t>
      </w:r>
      <w:r w:rsidR="000900B0">
        <w:rPr>
          <w:rFonts w:ascii="Times New Roman" w:hAnsi="Times New Roman" w:cs="Times New Roman"/>
          <w:i/>
          <w:sz w:val="24"/>
          <w:szCs w:val="24"/>
        </w:rPr>
        <w:t>Il</w:t>
      </w:r>
      <w:r w:rsidR="00FD0380" w:rsidRPr="00B511B6">
        <w:rPr>
          <w:rFonts w:ascii="Times New Roman" w:hAnsi="Times New Roman" w:cs="Times New Roman"/>
          <w:bCs/>
          <w:i/>
          <w:sz w:val="24"/>
          <w:szCs w:val="24"/>
        </w:rPr>
        <w:t xml:space="preserve"> Battista</w:t>
      </w:r>
      <w:r w:rsidR="00B511B6">
        <w:rPr>
          <w:rFonts w:ascii="Times New Roman" w:hAnsi="Times New Roman" w:cs="Times New Roman"/>
          <w:bCs/>
          <w:i/>
          <w:sz w:val="24"/>
          <w:szCs w:val="24"/>
        </w:rPr>
        <w:t xml:space="preserve"> che è la </w:t>
      </w:r>
      <w:r w:rsidR="00B511B6" w:rsidRPr="00B511B6">
        <w:rPr>
          <w:rFonts w:ascii="Times New Roman" w:hAnsi="Times New Roman" w:cs="Times New Roman"/>
          <w:bCs/>
          <w:i/>
          <w:sz w:val="24"/>
          <w:szCs w:val="24"/>
        </w:rPr>
        <w:t>frontiera</w:t>
      </w:r>
      <w:r w:rsidR="00FD0380" w:rsidRPr="00B511B6">
        <w:rPr>
          <w:rFonts w:ascii="Times New Roman" w:hAnsi="Times New Roman" w:cs="Times New Roman"/>
          <w:bCs/>
          <w:i/>
          <w:sz w:val="24"/>
          <w:szCs w:val="24"/>
        </w:rPr>
        <w:t xml:space="preserve"> tra l´Antico e il Nuovo Testamento rende chiara la sua </w:t>
      </w:r>
      <w:r w:rsidR="00FD0380" w:rsidRPr="00B511B6">
        <w:rPr>
          <w:rFonts w:ascii="Times New Roman" w:hAnsi="Times New Roman" w:cs="Times New Roman"/>
          <w:i/>
          <w:sz w:val="24"/>
          <w:szCs w:val="24"/>
        </w:rPr>
        <w:t xml:space="preserve">testimonianza: Gesù viene dopo di lui, ma si pone davanti a lui, </w:t>
      </w:r>
      <w:r w:rsidR="00B511B6" w:rsidRPr="00B511B6">
        <w:rPr>
          <w:rFonts w:ascii="Times New Roman" w:hAnsi="Times New Roman" w:cs="Times New Roman"/>
          <w:i/>
          <w:sz w:val="24"/>
          <w:szCs w:val="24"/>
        </w:rPr>
        <w:t xml:space="preserve">perché </w:t>
      </w:r>
      <w:r w:rsidR="00B511B6">
        <w:rPr>
          <w:rFonts w:ascii="Times New Roman" w:hAnsi="Times New Roman" w:cs="Times New Roman"/>
          <w:i/>
          <w:sz w:val="24"/>
          <w:szCs w:val="24"/>
        </w:rPr>
        <w:t>egli</w:t>
      </w:r>
      <w:r w:rsidR="00B511B6" w:rsidRPr="00B511B6">
        <w:rPr>
          <w:rFonts w:ascii="Times New Roman" w:hAnsi="Times New Roman" w:cs="Times New Roman"/>
          <w:i/>
          <w:sz w:val="24"/>
          <w:szCs w:val="24"/>
        </w:rPr>
        <w:t xml:space="preserve"> come Mosè</w:t>
      </w:r>
      <w:r w:rsidR="00FD0380" w:rsidRPr="00B511B6">
        <w:rPr>
          <w:rFonts w:ascii="Times New Roman" w:hAnsi="Times New Roman" w:cs="Times New Roman"/>
          <w:i/>
          <w:sz w:val="24"/>
          <w:szCs w:val="24"/>
        </w:rPr>
        <w:t xml:space="preserve"> e tutti gli intermediari dell´antica alleanza</w:t>
      </w:r>
      <w:r w:rsidR="00FD0380" w:rsidRPr="00B511B6">
        <w:rPr>
          <w:rFonts w:ascii="Times New Roman" w:eastAsia="Times New Roman" w:hAnsi="Times New Roman" w:cs="Times New Roman"/>
          <w:i/>
          <w:sz w:val="27"/>
          <w:szCs w:val="27"/>
          <w:lang w:eastAsia="it-IT"/>
        </w:rPr>
        <w:t xml:space="preserve"> </w:t>
      </w:r>
      <w:r w:rsidR="00B511B6" w:rsidRPr="00B511B6">
        <w:rPr>
          <w:rFonts w:ascii="Times New Roman" w:hAnsi="Times New Roman" w:cs="Times New Roman"/>
          <w:i/>
          <w:sz w:val="24"/>
          <w:szCs w:val="24"/>
        </w:rPr>
        <w:t>ha</w:t>
      </w:r>
      <w:r w:rsidR="00B511B6">
        <w:rPr>
          <w:rFonts w:ascii="Times New Roman" w:hAnsi="Times New Roman" w:cs="Times New Roman"/>
          <w:i/>
          <w:sz w:val="24"/>
          <w:szCs w:val="24"/>
        </w:rPr>
        <w:t xml:space="preserve"> solo</w:t>
      </w:r>
      <w:r w:rsidR="00FD0380" w:rsidRPr="00B511B6">
        <w:rPr>
          <w:rFonts w:ascii="Times New Roman" w:hAnsi="Times New Roman" w:cs="Times New Roman"/>
          <w:i/>
          <w:sz w:val="24"/>
          <w:szCs w:val="24"/>
        </w:rPr>
        <w:t xml:space="preserve"> una conoscenza relativa di</w:t>
      </w:r>
      <w:r w:rsidR="00B511B6" w:rsidRPr="00B511B6">
        <w:rPr>
          <w:rFonts w:ascii="Times New Roman" w:hAnsi="Times New Roman" w:cs="Times New Roman"/>
          <w:i/>
          <w:sz w:val="24"/>
          <w:szCs w:val="24"/>
        </w:rPr>
        <w:t xml:space="preserve"> Dio</w:t>
      </w:r>
      <w:r w:rsidR="00FD0380" w:rsidRPr="00B511B6">
        <w:rPr>
          <w:rFonts w:ascii="Times New Roman" w:hAnsi="Times New Roman" w:cs="Times New Roman"/>
          <w:i/>
          <w:sz w:val="24"/>
          <w:szCs w:val="24"/>
        </w:rPr>
        <w:t>; l´Antico Testamento era solo annuncio, preparazione o figura del tempo del Messia.</w:t>
      </w:r>
      <w:r w:rsidR="00B511B6" w:rsidRPr="00B511B6">
        <w:rPr>
          <w:rFonts w:ascii="Times New Roman" w:hAnsi="Times New Roman" w:cs="Times New Roman"/>
          <w:i/>
          <w:sz w:val="24"/>
          <w:szCs w:val="24"/>
        </w:rPr>
        <w:t xml:space="preserve"> </w:t>
      </w:r>
      <w:r w:rsidR="000900B0" w:rsidRPr="000900B0">
        <w:rPr>
          <w:rFonts w:ascii="Times New Roman" w:hAnsi="Times New Roman" w:cs="Times New Roman"/>
          <w:i/>
          <w:sz w:val="24"/>
          <w:szCs w:val="24"/>
          <w:u w:val="single"/>
        </w:rPr>
        <w:t>Solo</w:t>
      </w:r>
      <w:r w:rsidR="00FD0380" w:rsidRPr="00B511B6">
        <w:rPr>
          <w:rFonts w:ascii="Times New Roman" w:hAnsi="Times New Roman" w:cs="Times New Roman"/>
          <w:i/>
          <w:sz w:val="24"/>
          <w:szCs w:val="24"/>
        </w:rPr>
        <w:t xml:space="preserve"> Gesù, il Figlio uni</w:t>
      </w:r>
      <w:r w:rsidR="000900B0">
        <w:rPr>
          <w:rFonts w:ascii="Times New Roman" w:hAnsi="Times New Roman" w:cs="Times New Roman"/>
          <w:i/>
          <w:sz w:val="24"/>
          <w:szCs w:val="24"/>
        </w:rPr>
        <w:t>genito</w:t>
      </w:r>
      <w:r w:rsidR="00FD0380" w:rsidRPr="00B511B6">
        <w:rPr>
          <w:rFonts w:ascii="Times New Roman" w:hAnsi="Times New Roman" w:cs="Times New Roman"/>
          <w:i/>
          <w:sz w:val="24"/>
          <w:szCs w:val="24"/>
        </w:rPr>
        <w:t xml:space="preserve">, che possiede la condizione divina, può esprimere quello che Dio è: un Padre, che </w:t>
      </w:r>
      <w:r w:rsidR="00B511B6" w:rsidRPr="00B511B6">
        <w:rPr>
          <w:rFonts w:ascii="Times New Roman" w:hAnsi="Times New Roman" w:cs="Times New Roman"/>
          <w:i/>
          <w:sz w:val="24"/>
          <w:szCs w:val="24"/>
        </w:rPr>
        <w:t>è</w:t>
      </w:r>
      <w:r w:rsidR="00FD0380" w:rsidRPr="00B511B6">
        <w:rPr>
          <w:rFonts w:ascii="Times New Roman" w:hAnsi="Times New Roman" w:cs="Times New Roman"/>
          <w:i/>
          <w:sz w:val="24"/>
          <w:szCs w:val="24"/>
        </w:rPr>
        <w:t xml:space="preserve"> totalmente e incondizionatamente a favore dell´uomo, comunicandogli la sua stessa vita. </w:t>
      </w:r>
    </w:p>
    <w:p w:rsidR="00BD1D50" w:rsidRDefault="00B511B6" w:rsidP="00FD0380">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E26A22" w:rsidRPr="00BD1D50" w:rsidRDefault="00BD1D50" w:rsidP="00FD0380">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B511B6" w:rsidRPr="00B511B6">
        <w:rPr>
          <w:rFonts w:ascii="Times New Roman" w:hAnsi="Times New Roman" w:cs="Times New Roman"/>
          <w:b/>
          <w:i/>
          <w:sz w:val="24"/>
          <w:szCs w:val="24"/>
        </w:rPr>
        <w:t>vv.1-</w:t>
      </w:r>
      <w:r>
        <w:rPr>
          <w:rFonts w:ascii="Times New Roman" w:hAnsi="Times New Roman" w:cs="Times New Roman"/>
          <w:b/>
          <w:i/>
          <w:sz w:val="24"/>
          <w:szCs w:val="24"/>
        </w:rPr>
        <w:t>2</w:t>
      </w:r>
      <w:r w:rsidR="00B511B6" w:rsidRPr="00B511B6">
        <w:rPr>
          <w:rFonts w:ascii="Times New Roman" w:hAnsi="Times New Roman" w:cs="Times New Roman"/>
          <w:b/>
          <w:i/>
          <w:sz w:val="24"/>
          <w:szCs w:val="24"/>
        </w:rPr>
        <w:t xml:space="preserve"> “In principio era il Verbo, e il Verbo era presso Dio e il Verbo era Dio. Egli era, in principio, presso Dio</w:t>
      </w:r>
      <w:r w:rsidRPr="00BD1D50">
        <w:rPr>
          <w:rFonts w:ascii="Times New Roman" w:hAnsi="Times New Roman" w:cs="Times New Roman"/>
          <w:b/>
          <w:i/>
          <w:sz w:val="24"/>
          <w:szCs w:val="24"/>
        </w:rPr>
        <w:t>.”</w:t>
      </w:r>
      <w:r w:rsidR="00B511B6" w:rsidRPr="00BD1D50">
        <w:rPr>
          <w:rFonts w:ascii="Times New Roman" w:hAnsi="Times New Roman" w:cs="Times New Roman"/>
          <w:sz w:val="24"/>
          <w:szCs w:val="24"/>
        </w:rPr>
        <w:t xml:space="preserve"> Il vangelo di Giovanni inizia col dire “</w:t>
      </w:r>
      <w:r w:rsidR="00B511B6" w:rsidRPr="00BD1D50">
        <w:rPr>
          <w:rFonts w:ascii="Times New Roman" w:hAnsi="Times New Roman" w:cs="Times New Roman"/>
          <w:b/>
          <w:i/>
          <w:sz w:val="24"/>
          <w:szCs w:val="24"/>
        </w:rPr>
        <w:t>in principio</w:t>
      </w:r>
      <w:r w:rsidR="00B511B6" w:rsidRPr="00BD1D50">
        <w:rPr>
          <w:rFonts w:ascii="Times New Roman" w:hAnsi="Times New Roman" w:cs="Times New Roman"/>
          <w:sz w:val="24"/>
          <w:szCs w:val="24"/>
        </w:rPr>
        <w:t xml:space="preserve">” (en archè), come il libro della Genesi e riprendendo i termini della </w:t>
      </w:r>
      <w:r w:rsidR="000900B0" w:rsidRPr="00BD1D50">
        <w:rPr>
          <w:rFonts w:ascii="Times New Roman" w:hAnsi="Times New Roman" w:cs="Times New Roman"/>
          <w:sz w:val="24"/>
          <w:szCs w:val="24"/>
        </w:rPr>
        <w:t>creazione, luce</w:t>
      </w:r>
      <w:r w:rsidR="00B511B6" w:rsidRPr="00BD1D50">
        <w:rPr>
          <w:rFonts w:ascii="Times New Roman" w:hAnsi="Times New Roman" w:cs="Times New Roman"/>
          <w:sz w:val="24"/>
          <w:szCs w:val="24"/>
        </w:rPr>
        <w:t xml:space="preserve"> e tenebre (1,1). Questo non è però, come nella Genesi il principio della creazione, ma il “</w:t>
      </w:r>
      <w:r w:rsidR="00B511B6" w:rsidRPr="00BD1D50">
        <w:rPr>
          <w:rFonts w:ascii="Times New Roman" w:hAnsi="Times New Roman" w:cs="Times New Roman"/>
          <w:b/>
          <w:i/>
          <w:sz w:val="24"/>
          <w:szCs w:val="24"/>
        </w:rPr>
        <w:t>principio</w:t>
      </w:r>
      <w:r w:rsidR="00B511B6" w:rsidRPr="00BD1D50">
        <w:rPr>
          <w:rFonts w:ascii="Times New Roman" w:hAnsi="Times New Roman" w:cs="Times New Roman"/>
          <w:sz w:val="24"/>
          <w:szCs w:val="24"/>
        </w:rPr>
        <w:t>” si riferisce al periodo prima</w:t>
      </w:r>
      <w:r w:rsidR="00FD2B58" w:rsidRPr="00BD1D50">
        <w:rPr>
          <w:rFonts w:ascii="Times New Roman" w:hAnsi="Times New Roman" w:cs="Times New Roman"/>
          <w:sz w:val="24"/>
          <w:szCs w:val="24"/>
        </w:rPr>
        <w:t>, antecedente a</w:t>
      </w:r>
      <w:r w:rsidR="00B511B6" w:rsidRPr="00BD1D50">
        <w:rPr>
          <w:rFonts w:ascii="Times New Roman" w:hAnsi="Times New Roman" w:cs="Times New Roman"/>
          <w:sz w:val="24"/>
          <w:szCs w:val="24"/>
        </w:rPr>
        <w:t>lla creazione</w:t>
      </w:r>
      <w:r w:rsidR="00FD2B58" w:rsidRPr="00BD1D50">
        <w:rPr>
          <w:rFonts w:ascii="Times New Roman" w:hAnsi="Times New Roman" w:cs="Times New Roman"/>
          <w:sz w:val="24"/>
          <w:szCs w:val="24"/>
        </w:rPr>
        <w:t>.</w:t>
      </w:r>
      <w:r w:rsidR="00B511B6" w:rsidRPr="00BD1D50">
        <w:rPr>
          <w:rFonts w:ascii="Times New Roman" w:hAnsi="Times New Roman" w:cs="Times New Roman"/>
          <w:sz w:val="24"/>
          <w:szCs w:val="24"/>
        </w:rPr>
        <w:t xml:space="preserve"> </w:t>
      </w:r>
      <w:r w:rsidR="00FD2B58" w:rsidRPr="00BD1D50">
        <w:rPr>
          <w:rFonts w:ascii="Times New Roman" w:hAnsi="Times New Roman" w:cs="Times New Roman"/>
          <w:sz w:val="24"/>
          <w:szCs w:val="24"/>
        </w:rPr>
        <w:t>Nelle parole “</w:t>
      </w:r>
      <w:r w:rsidR="00FD2B58" w:rsidRPr="00BD1D50">
        <w:rPr>
          <w:rFonts w:ascii="Times New Roman" w:hAnsi="Times New Roman" w:cs="Times New Roman"/>
          <w:b/>
          <w:i/>
          <w:sz w:val="24"/>
          <w:szCs w:val="24"/>
        </w:rPr>
        <w:t>era il Verbo</w:t>
      </w:r>
      <w:r w:rsidR="00FD2B58" w:rsidRPr="00BD1D50">
        <w:rPr>
          <w:rFonts w:ascii="Times New Roman" w:hAnsi="Times New Roman" w:cs="Times New Roman"/>
          <w:sz w:val="24"/>
          <w:szCs w:val="24"/>
        </w:rPr>
        <w:t>”, troviamo l’affermazione di un’esistenza che precede questo inizio: fin da questo principio «</w:t>
      </w:r>
      <w:r w:rsidR="00FD2B58" w:rsidRPr="00BD1D50">
        <w:rPr>
          <w:rFonts w:ascii="Times New Roman" w:hAnsi="Times New Roman" w:cs="Times New Roman"/>
          <w:b/>
          <w:sz w:val="24"/>
          <w:szCs w:val="24"/>
        </w:rPr>
        <w:t>esisteva</w:t>
      </w:r>
      <w:r w:rsidR="00FD2B58" w:rsidRPr="00BD1D50">
        <w:rPr>
          <w:rFonts w:ascii="Times New Roman" w:hAnsi="Times New Roman" w:cs="Times New Roman"/>
          <w:sz w:val="24"/>
          <w:szCs w:val="24"/>
        </w:rPr>
        <w:t>» “</w:t>
      </w:r>
      <w:r w:rsidR="00FD2B58" w:rsidRPr="00BD1D50">
        <w:rPr>
          <w:rFonts w:ascii="Times New Roman" w:hAnsi="Times New Roman" w:cs="Times New Roman"/>
          <w:b/>
          <w:i/>
          <w:sz w:val="24"/>
          <w:szCs w:val="24"/>
        </w:rPr>
        <w:t>il Verbo</w:t>
      </w:r>
      <w:r w:rsidR="00FD2B58" w:rsidRPr="00BD1D50">
        <w:rPr>
          <w:rFonts w:ascii="Times New Roman" w:hAnsi="Times New Roman" w:cs="Times New Roman"/>
          <w:sz w:val="24"/>
          <w:szCs w:val="24"/>
        </w:rPr>
        <w:t>”.  «</w:t>
      </w:r>
      <w:r w:rsidR="00FD2B58" w:rsidRPr="00BD1D50">
        <w:rPr>
          <w:rFonts w:ascii="Times New Roman" w:hAnsi="Times New Roman" w:cs="Times New Roman"/>
          <w:b/>
          <w:i/>
          <w:sz w:val="24"/>
          <w:szCs w:val="24"/>
        </w:rPr>
        <w:t>Verbo</w:t>
      </w:r>
      <w:r w:rsidR="00FD2B58" w:rsidRPr="00BD1D50">
        <w:rPr>
          <w:rFonts w:ascii="Times New Roman" w:hAnsi="Times New Roman" w:cs="Times New Roman"/>
          <w:sz w:val="24"/>
          <w:szCs w:val="24"/>
        </w:rPr>
        <w:t>»: è la «</w:t>
      </w:r>
      <w:r w:rsidR="00FD2B58" w:rsidRPr="00BD1D50">
        <w:rPr>
          <w:rFonts w:ascii="Times New Roman" w:hAnsi="Times New Roman" w:cs="Times New Roman"/>
          <w:b/>
          <w:sz w:val="24"/>
          <w:szCs w:val="24"/>
        </w:rPr>
        <w:t>Parola</w:t>
      </w:r>
      <w:r w:rsidR="00FD2B58" w:rsidRPr="00BD1D50">
        <w:rPr>
          <w:rFonts w:ascii="Times New Roman" w:hAnsi="Times New Roman" w:cs="Times New Roman"/>
          <w:sz w:val="24"/>
          <w:szCs w:val="24"/>
        </w:rPr>
        <w:t xml:space="preserve">», cioè il mezzo attraverso il quale ci si </w:t>
      </w:r>
      <w:r w:rsidR="00FD2B58" w:rsidRPr="007A7737">
        <w:rPr>
          <w:rFonts w:ascii="Times New Roman" w:hAnsi="Times New Roman" w:cs="Times New Roman"/>
          <w:sz w:val="24"/>
          <w:szCs w:val="24"/>
        </w:rPr>
        <w:t xml:space="preserve">esprime. </w:t>
      </w:r>
      <w:r w:rsidR="00F55D9F" w:rsidRPr="007A7737">
        <w:rPr>
          <w:rFonts w:ascii="Times New Roman" w:hAnsi="Times New Roman" w:cs="Times New Roman"/>
          <w:sz w:val="24"/>
          <w:szCs w:val="24"/>
        </w:rPr>
        <w:t>Qui è un titolo cristologico e compare solo negli scritti giovannei (Gv</w:t>
      </w:r>
      <w:r w:rsidR="000900B0">
        <w:rPr>
          <w:rFonts w:ascii="Times New Roman" w:hAnsi="Times New Roman" w:cs="Times New Roman"/>
          <w:sz w:val="24"/>
          <w:szCs w:val="24"/>
        </w:rPr>
        <w:t xml:space="preserve"> </w:t>
      </w:r>
      <w:proofErr w:type="gramStart"/>
      <w:r w:rsidR="000900B0" w:rsidRPr="007A7737">
        <w:rPr>
          <w:rFonts w:ascii="Times New Roman" w:hAnsi="Times New Roman" w:cs="Times New Roman"/>
          <w:sz w:val="24"/>
          <w:szCs w:val="24"/>
        </w:rPr>
        <w:t>1,1.14</w:t>
      </w:r>
      <w:proofErr w:type="gramEnd"/>
      <w:r w:rsidR="00F55D9F" w:rsidRPr="007A7737">
        <w:rPr>
          <w:rFonts w:ascii="Times New Roman" w:hAnsi="Times New Roman" w:cs="Times New Roman"/>
          <w:sz w:val="24"/>
          <w:szCs w:val="24"/>
        </w:rPr>
        <w:t>; 1Gv 1,1; e Ap 19,13</w:t>
      </w:r>
      <w:r w:rsidR="000900B0" w:rsidRPr="007A7737">
        <w:rPr>
          <w:rFonts w:ascii="Times New Roman" w:hAnsi="Times New Roman" w:cs="Times New Roman"/>
          <w:sz w:val="24"/>
          <w:szCs w:val="24"/>
        </w:rPr>
        <w:t>) e</w:t>
      </w:r>
      <w:r w:rsidR="00F55D9F" w:rsidRPr="007A7737">
        <w:rPr>
          <w:rFonts w:ascii="Times New Roman" w:hAnsi="Times New Roman" w:cs="Times New Roman"/>
          <w:sz w:val="24"/>
          <w:szCs w:val="24"/>
        </w:rPr>
        <w:t xml:space="preserve"> traduce il termine greco Logos, usato soprattutto n</w:t>
      </w:r>
      <w:r w:rsidR="00FD2B58" w:rsidRPr="007A7737">
        <w:rPr>
          <w:rFonts w:ascii="Times New Roman" w:hAnsi="Times New Roman" w:cs="Times New Roman"/>
          <w:sz w:val="24"/>
          <w:szCs w:val="24"/>
        </w:rPr>
        <w:t xml:space="preserve">ell’ambiente filosofico greco, </w:t>
      </w:r>
      <w:r w:rsidR="00F55D9F" w:rsidRPr="007A7737">
        <w:rPr>
          <w:rFonts w:ascii="Times New Roman" w:hAnsi="Times New Roman" w:cs="Times New Roman"/>
          <w:sz w:val="24"/>
          <w:szCs w:val="24"/>
        </w:rPr>
        <w:t>per indicare il principio creatore e ordinatore dell’universo</w:t>
      </w:r>
      <w:r w:rsidR="00FD2B58" w:rsidRPr="007A7737">
        <w:rPr>
          <w:rFonts w:ascii="Times New Roman" w:hAnsi="Times New Roman" w:cs="Times New Roman"/>
          <w:sz w:val="24"/>
          <w:szCs w:val="24"/>
        </w:rPr>
        <w:t xml:space="preserve">. Nell’ambiente giudaico, </w:t>
      </w:r>
      <w:r w:rsidR="00F55D9F" w:rsidRPr="007A7737">
        <w:rPr>
          <w:rFonts w:ascii="Times New Roman" w:hAnsi="Times New Roman" w:cs="Times New Roman"/>
          <w:sz w:val="24"/>
          <w:szCs w:val="24"/>
        </w:rPr>
        <w:t xml:space="preserve">il termine </w:t>
      </w:r>
      <w:r w:rsidR="00FD2B58" w:rsidRPr="007A7737">
        <w:rPr>
          <w:rFonts w:ascii="Times New Roman" w:hAnsi="Times New Roman" w:cs="Times New Roman"/>
          <w:sz w:val="24"/>
          <w:szCs w:val="24"/>
        </w:rPr>
        <w:t>parola</w:t>
      </w:r>
      <w:r w:rsidR="00F55D9F" w:rsidRPr="007A7737">
        <w:rPr>
          <w:rFonts w:ascii="Times New Roman" w:hAnsi="Times New Roman" w:cs="Times New Roman"/>
          <w:sz w:val="24"/>
          <w:szCs w:val="24"/>
        </w:rPr>
        <w:t>:</w:t>
      </w:r>
      <w:r w:rsidR="00FD2B58" w:rsidRPr="007A7737">
        <w:rPr>
          <w:rFonts w:ascii="Times New Roman" w:hAnsi="Times New Roman" w:cs="Times New Roman"/>
          <w:sz w:val="24"/>
          <w:szCs w:val="24"/>
        </w:rPr>
        <w:t xml:space="preserve"> «</w:t>
      </w:r>
      <w:proofErr w:type="spellStart"/>
      <w:r w:rsidR="00FD2B58" w:rsidRPr="007A7737">
        <w:rPr>
          <w:rFonts w:ascii="Times New Roman" w:hAnsi="Times New Roman" w:cs="Times New Roman"/>
          <w:b/>
          <w:sz w:val="24"/>
          <w:szCs w:val="24"/>
        </w:rPr>
        <w:t>dabar</w:t>
      </w:r>
      <w:proofErr w:type="spellEnd"/>
      <w:r w:rsidR="00FD2B58" w:rsidRPr="007A7737">
        <w:rPr>
          <w:rFonts w:ascii="Times New Roman" w:hAnsi="Times New Roman" w:cs="Times New Roman"/>
          <w:sz w:val="24"/>
          <w:szCs w:val="24"/>
        </w:rPr>
        <w:t>», appartiene alla sfera di Dio; essa</w:t>
      </w:r>
      <w:r w:rsidR="00F55D9F" w:rsidRPr="007A7737">
        <w:rPr>
          <w:rFonts w:ascii="Times New Roman" w:hAnsi="Times New Roman" w:cs="Times New Roman"/>
          <w:sz w:val="24"/>
          <w:szCs w:val="24"/>
        </w:rPr>
        <w:t xml:space="preserve"> indica la rivelazione di Dio e la sua azione creatrice</w:t>
      </w:r>
      <w:r w:rsidR="007A7737" w:rsidRPr="007A7737">
        <w:rPr>
          <w:rFonts w:ascii="Times New Roman" w:hAnsi="Times New Roman" w:cs="Times New Roman"/>
          <w:sz w:val="24"/>
          <w:szCs w:val="24"/>
        </w:rPr>
        <w:t xml:space="preserve"> </w:t>
      </w:r>
      <w:r w:rsidR="000900B0" w:rsidRPr="007A7737">
        <w:rPr>
          <w:rFonts w:ascii="Times New Roman" w:hAnsi="Times New Roman" w:cs="Times New Roman"/>
          <w:sz w:val="24"/>
          <w:szCs w:val="24"/>
        </w:rPr>
        <w:t>svelan</w:t>
      </w:r>
      <w:r w:rsidR="000900B0">
        <w:rPr>
          <w:rFonts w:ascii="Times New Roman" w:hAnsi="Times New Roman" w:cs="Times New Roman"/>
          <w:sz w:val="24"/>
          <w:szCs w:val="24"/>
        </w:rPr>
        <w:t>do</w:t>
      </w:r>
      <w:r w:rsidR="00FD2B58" w:rsidRPr="00BD1D50">
        <w:rPr>
          <w:rFonts w:ascii="Times New Roman" w:hAnsi="Times New Roman" w:cs="Times New Roman"/>
          <w:sz w:val="24"/>
          <w:szCs w:val="24"/>
        </w:rPr>
        <w:t xml:space="preserve"> l’essenza stessa di Dio. </w:t>
      </w:r>
      <w:r w:rsidR="007A7737">
        <w:rPr>
          <w:rFonts w:ascii="Times New Roman" w:hAnsi="Times New Roman" w:cs="Times New Roman"/>
          <w:sz w:val="24"/>
          <w:szCs w:val="24"/>
        </w:rPr>
        <w:t xml:space="preserve">L’ evangelista Giovanni applica tutto ciò a Gesù. </w:t>
      </w:r>
      <w:r w:rsidR="00FD2B58" w:rsidRPr="00BD1D50">
        <w:rPr>
          <w:rFonts w:ascii="Times New Roman" w:hAnsi="Times New Roman" w:cs="Times New Roman"/>
          <w:sz w:val="24"/>
          <w:szCs w:val="24"/>
        </w:rPr>
        <w:t>La preposizione “</w:t>
      </w:r>
      <w:r w:rsidR="00FD2B58" w:rsidRPr="00BD1D50">
        <w:rPr>
          <w:rFonts w:ascii="Times New Roman" w:hAnsi="Times New Roman" w:cs="Times New Roman"/>
          <w:b/>
          <w:i/>
          <w:sz w:val="24"/>
          <w:szCs w:val="24"/>
        </w:rPr>
        <w:t>presso</w:t>
      </w:r>
      <w:r w:rsidR="00FD2B58" w:rsidRPr="00BD1D50">
        <w:rPr>
          <w:rFonts w:ascii="Times New Roman" w:hAnsi="Times New Roman" w:cs="Times New Roman"/>
          <w:sz w:val="24"/>
          <w:szCs w:val="24"/>
        </w:rPr>
        <w:t xml:space="preserve">” esprime l’idea di innanzi, </w:t>
      </w:r>
      <w:r w:rsidR="00E26A22" w:rsidRPr="00BD1D50">
        <w:rPr>
          <w:rFonts w:ascii="Times New Roman" w:hAnsi="Times New Roman" w:cs="Times New Roman"/>
          <w:sz w:val="24"/>
          <w:szCs w:val="24"/>
        </w:rPr>
        <w:t>davanti</w:t>
      </w:r>
      <w:r w:rsidR="00FD2B58" w:rsidRPr="00BD1D50">
        <w:rPr>
          <w:rFonts w:ascii="Times New Roman" w:hAnsi="Times New Roman" w:cs="Times New Roman"/>
          <w:sz w:val="24"/>
          <w:szCs w:val="24"/>
        </w:rPr>
        <w:t xml:space="preserve">, in relazione </w:t>
      </w:r>
      <w:r w:rsidR="00E26A22" w:rsidRPr="00BD1D50">
        <w:rPr>
          <w:rFonts w:ascii="Times New Roman" w:hAnsi="Times New Roman" w:cs="Times New Roman"/>
          <w:sz w:val="24"/>
          <w:szCs w:val="24"/>
        </w:rPr>
        <w:t>con</w:t>
      </w:r>
      <w:r w:rsidR="00FD2B58" w:rsidRPr="00BD1D50">
        <w:rPr>
          <w:rFonts w:ascii="Times New Roman" w:hAnsi="Times New Roman" w:cs="Times New Roman"/>
          <w:sz w:val="24"/>
          <w:szCs w:val="24"/>
        </w:rPr>
        <w:t xml:space="preserve"> Dio</w:t>
      </w:r>
      <w:r w:rsidR="00E26A22" w:rsidRPr="00BD1D50">
        <w:rPr>
          <w:rFonts w:ascii="Times New Roman" w:hAnsi="Times New Roman" w:cs="Times New Roman"/>
          <w:sz w:val="24"/>
          <w:szCs w:val="24"/>
        </w:rPr>
        <w:t>, e</w:t>
      </w:r>
      <w:r w:rsidR="00FD2B58" w:rsidRPr="00BD1D50">
        <w:rPr>
          <w:rFonts w:ascii="Times New Roman" w:hAnsi="Times New Roman" w:cs="Times New Roman"/>
          <w:sz w:val="24"/>
          <w:szCs w:val="24"/>
        </w:rPr>
        <w:t xml:space="preserve">ra in compagnia di </w:t>
      </w:r>
      <w:r w:rsidR="00E26A22" w:rsidRPr="00BD1D50">
        <w:rPr>
          <w:rFonts w:ascii="Times New Roman" w:hAnsi="Times New Roman" w:cs="Times New Roman"/>
          <w:sz w:val="24"/>
          <w:szCs w:val="24"/>
        </w:rPr>
        <w:t>Dio, era</w:t>
      </w:r>
      <w:r w:rsidR="00FD2B58" w:rsidRPr="00BD1D50">
        <w:rPr>
          <w:rFonts w:ascii="Times New Roman" w:hAnsi="Times New Roman" w:cs="Times New Roman"/>
          <w:sz w:val="24"/>
          <w:szCs w:val="24"/>
        </w:rPr>
        <w:t xml:space="preserve"> verso </w:t>
      </w:r>
      <w:r w:rsidR="00E26A22" w:rsidRPr="00BD1D50">
        <w:rPr>
          <w:rFonts w:ascii="Times New Roman" w:hAnsi="Times New Roman" w:cs="Times New Roman"/>
          <w:sz w:val="24"/>
          <w:szCs w:val="24"/>
        </w:rPr>
        <w:t>Dio. Il Verbo partecipa della sua vita come persona distinta orientata a lui. Il Logos possiede la natura divina pur non essendo il solo ad averla, partecipa alla natura divina. In queste pochissime parole Giovanni descrive il mistero della relazione Padre-Figlio, nell’unicità di Dio. Poi al versetto 2 si riprende l’espressione “</w:t>
      </w:r>
      <w:r w:rsidR="00E26A22" w:rsidRPr="00BD1D50">
        <w:rPr>
          <w:rFonts w:ascii="Times New Roman" w:hAnsi="Times New Roman" w:cs="Times New Roman"/>
          <w:b/>
          <w:i/>
          <w:sz w:val="24"/>
          <w:szCs w:val="24"/>
        </w:rPr>
        <w:t>in principio</w:t>
      </w:r>
      <w:r w:rsidR="00E26A22" w:rsidRPr="00BD1D50">
        <w:rPr>
          <w:rFonts w:ascii="Times New Roman" w:hAnsi="Times New Roman" w:cs="Times New Roman"/>
          <w:sz w:val="24"/>
          <w:szCs w:val="24"/>
        </w:rPr>
        <w:t>” l’attenzione del lettore viene di nuovo orientata verso la creazione. Giovanni ripetendo che “</w:t>
      </w:r>
      <w:r w:rsidR="00E26A22" w:rsidRPr="00BD1D50">
        <w:rPr>
          <w:rFonts w:ascii="Times New Roman" w:hAnsi="Times New Roman" w:cs="Times New Roman"/>
          <w:b/>
          <w:i/>
          <w:sz w:val="24"/>
          <w:szCs w:val="24"/>
        </w:rPr>
        <w:t>il Verbo era presso Dio</w:t>
      </w:r>
      <w:r w:rsidR="00E26A22" w:rsidRPr="00BD1D50">
        <w:rPr>
          <w:rFonts w:ascii="Times New Roman" w:hAnsi="Times New Roman" w:cs="Times New Roman"/>
          <w:sz w:val="24"/>
          <w:szCs w:val="24"/>
        </w:rPr>
        <w:t>” sembra voler sottolineare che l’atteggiamento fondamentale del Verbo, il suo essere verso, rivolto a Dio, dovrà servire da modello rispetto a tutto ciò che nascerà mediante la «</w:t>
      </w:r>
      <w:r w:rsidR="00E26A22" w:rsidRPr="00BD1D50">
        <w:rPr>
          <w:rFonts w:ascii="Times New Roman" w:hAnsi="Times New Roman" w:cs="Times New Roman"/>
          <w:b/>
          <w:sz w:val="24"/>
          <w:szCs w:val="24"/>
        </w:rPr>
        <w:t>Parola</w:t>
      </w:r>
      <w:r w:rsidR="00E26A22" w:rsidRPr="00BD1D50">
        <w:rPr>
          <w:rFonts w:ascii="Times New Roman" w:hAnsi="Times New Roman" w:cs="Times New Roman"/>
          <w:sz w:val="24"/>
          <w:szCs w:val="24"/>
        </w:rPr>
        <w:t>».</w:t>
      </w:r>
    </w:p>
    <w:p w:rsidR="00E26A22" w:rsidRDefault="00BD1D50" w:rsidP="00E26A22">
      <w:pPr>
        <w:jc w:val="both"/>
        <w:rPr>
          <w:rFonts w:ascii="Times New Roman" w:hAnsi="Times New Roman" w:cs="Times New Roman"/>
          <w:sz w:val="24"/>
          <w:szCs w:val="24"/>
        </w:rPr>
      </w:pPr>
      <w:r>
        <w:rPr>
          <w:rFonts w:ascii="Times New Roman" w:hAnsi="Times New Roman" w:cs="Times New Roman"/>
          <w:color w:val="7030A0"/>
          <w:sz w:val="24"/>
          <w:szCs w:val="24"/>
        </w:rPr>
        <w:t xml:space="preserve">                                                            </w:t>
      </w:r>
      <w:r w:rsidR="00E26A22" w:rsidRPr="00BD1D50">
        <w:rPr>
          <w:rFonts w:ascii="Times New Roman" w:hAnsi="Times New Roman" w:cs="Times New Roman"/>
          <w:b/>
          <w:i/>
          <w:sz w:val="24"/>
          <w:szCs w:val="24"/>
        </w:rPr>
        <w:t>v. 3 “</w:t>
      </w:r>
      <w:r w:rsidR="00E26A22" w:rsidRPr="00BD1D50">
        <w:rPr>
          <w:rFonts w:ascii="Times New Roman" w:hAnsi="Times New Roman" w:cs="Times New Roman"/>
          <w:b/>
          <w:i/>
          <w:iCs/>
          <w:sz w:val="24"/>
          <w:szCs w:val="24"/>
        </w:rPr>
        <w:t>tutto è stato fatto per mezzo di lui e senza di lui nulla è stato fatto di ciò che esiste</w:t>
      </w:r>
      <w:r w:rsidR="00E26A22" w:rsidRPr="00875243">
        <w:rPr>
          <w:rFonts w:ascii="Times New Roman" w:hAnsi="Times New Roman" w:cs="Times New Roman"/>
          <w:b/>
          <w:i/>
          <w:iCs/>
          <w:sz w:val="24"/>
          <w:szCs w:val="24"/>
        </w:rPr>
        <w:t>.</w:t>
      </w:r>
      <w:r>
        <w:rPr>
          <w:rFonts w:ascii="Times New Roman" w:hAnsi="Times New Roman" w:cs="Times New Roman"/>
          <w:b/>
          <w:i/>
          <w:iCs/>
          <w:sz w:val="24"/>
          <w:szCs w:val="24"/>
        </w:rPr>
        <w:t>”</w:t>
      </w:r>
      <w:r w:rsidR="00E26A22">
        <w:rPr>
          <w:rFonts w:ascii="Times New Roman" w:hAnsi="Times New Roman" w:cs="Times New Roman"/>
          <w:b/>
          <w:i/>
          <w:iCs/>
          <w:sz w:val="24"/>
          <w:szCs w:val="24"/>
        </w:rPr>
        <w:t xml:space="preserve"> </w:t>
      </w:r>
      <w:r w:rsidR="00E26A22" w:rsidRPr="00BD1D50">
        <w:rPr>
          <w:rFonts w:ascii="Times New Roman" w:hAnsi="Times New Roman" w:cs="Times New Roman"/>
          <w:sz w:val="24"/>
          <w:szCs w:val="24"/>
        </w:rPr>
        <w:t xml:space="preserve">Dopo aver presentato il Verbo nella sua relazione immediata con Dio, ora lo sguardo è concentrato sulla relazione del Verbo con il mondo. Già l’AT collegava la creazione del mondo alla parola di Dio o alla sapienza divina. Tutta l’attività creatrice </w:t>
      </w:r>
      <w:r w:rsidRPr="00BD1D50">
        <w:rPr>
          <w:rFonts w:ascii="Times New Roman" w:hAnsi="Times New Roman" w:cs="Times New Roman"/>
          <w:sz w:val="24"/>
          <w:szCs w:val="24"/>
        </w:rPr>
        <w:t>è opera del Padre e del Figlio. Tutto</w:t>
      </w:r>
      <w:r w:rsidR="00E26A22" w:rsidRPr="00BD1D50">
        <w:rPr>
          <w:rFonts w:ascii="Times New Roman" w:hAnsi="Times New Roman" w:cs="Times New Roman"/>
          <w:sz w:val="24"/>
          <w:szCs w:val="24"/>
        </w:rPr>
        <w:t xml:space="preserve"> avviene per mezzo del Verbo</w:t>
      </w:r>
      <w:r w:rsidRPr="00BD1D50">
        <w:rPr>
          <w:rFonts w:ascii="Times New Roman" w:hAnsi="Times New Roman" w:cs="Times New Roman"/>
          <w:sz w:val="24"/>
          <w:szCs w:val="24"/>
        </w:rPr>
        <w:t xml:space="preserve"> e</w:t>
      </w:r>
      <w:r w:rsidR="00E26A22" w:rsidRPr="00BD1D50">
        <w:rPr>
          <w:rFonts w:ascii="Times New Roman" w:hAnsi="Times New Roman" w:cs="Times New Roman"/>
          <w:sz w:val="24"/>
          <w:szCs w:val="24"/>
        </w:rPr>
        <w:t xml:space="preserve"> tutto mediante il Verbo prende </w:t>
      </w:r>
      <w:r w:rsidRPr="00BD1D50">
        <w:rPr>
          <w:rFonts w:ascii="Times New Roman" w:hAnsi="Times New Roman" w:cs="Times New Roman"/>
          <w:sz w:val="24"/>
          <w:szCs w:val="24"/>
        </w:rPr>
        <w:t>senso. La</w:t>
      </w:r>
      <w:r w:rsidR="00E26A22" w:rsidRPr="00BD1D50">
        <w:rPr>
          <w:rFonts w:ascii="Times New Roman" w:hAnsi="Times New Roman" w:cs="Times New Roman"/>
          <w:sz w:val="24"/>
          <w:szCs w:val="24"/>
        </w:rPr>
        <w:t xml:space="preserve"> </w:t>
      </w:r>
      <w:r w:rsidRPr="00BD1D50">
        <w:rPr>
          <w:rFonts w:ascii="Times New Roman" w:hAnsi="Times New Roman" w:cs="Times New Roman"/>
          <w:sz w:val="24"/>
          <w:szCs w:val="24"/>
        </w:rPr>
        <w:t>negazione</w:t>
      </w:r>
      <w:r w:rsidR="00E26A22" w:rsidRPr="00BD1D50">
        <w:rPr>
          <w:rFonts w:ascii="Times New Roman" w:hAnsi="Times New Roman" w:cs="Times New Roman"/>
          <w:sz w:val="24"/>
          <w:szCs w:val="24"/>
        </w:rPr>
        <w:t xml:space="preserve"> “</w:t>
      </w:r>
      <w:r w:rsidR="00E26A22" w:rsidRPr="00BD1D50">
        <w:rPr>
          <w:rFonts w:ascii="Times New Roman" w:hAnsi="Times New Roman" w:cs="Times New Roman"/>
          <w:b/>
          <w:i/>
          <w:sz w:val="24"/>
          <w:szCs w:val="24"/>
        </w:rPr>
        <w:t>senza di Lui</w:t>
      </w:r>
      <w:r w:rsidR="00E26A22" w:rsidRPr="00BD1D50">
        <w:rPr>
          <w:rFonts w:ascii="Times New Roman" w:hAnsi="Times New Roman" w:cs="Times New Roman"/>
          <w:sz w:val="24"/>
          <w:szCs w:val="24"/>
        </w:rPr>
        <w:t>” p</w:t>
      </w:r>
      <w:r w:rsidRPr="00BD1D50">
        <w:rPr>
          <w:rFonts w:ascii="Times New Roman" w:hAnsi="Times New Roman" w:cs="Times New Roman"/>
          <w:sz w:val="24"/>
          <w:szCs w:val="24"/>
        </w:rPr>
        <w:t>uò</w:t>
      </w:r>
      <w:r w:rsidR="00E26A22" w:rsidRPr="00BD1D50">
        <w:rPr>
          <w:rFonts w:ascii="Times New Roman" w:hAnsi="Times New Roman" w:cs="Times New Roman"/>
          <w:sz w:val="24"/>
          <w:szCs w:val="24"/>
        </w:rPr>
        <w:t xml:space="preserve"> </w:t>
      </w:r>
      <w:r w:rsidRPr="00BD1D50">
        <w:rPr>
          <w:rFonts w:ascii="Times New Roman" w:hAnsi="Times New Roman" w:cs="Times New Roman"/>
          <w:sz w:val="24"/>
          <w:szCs w:val="24"/>
        </w:rPr>
        <w:t>essere compresa come</w:t>
      </w:r>
      <w:r w:rsidR="00E26A22" w:rsidRPr="00BD1D50">
        <w:rPr>
          <w:rFonts w:ascii="Times New Roman" w:hAnsi="Times New Roman" w:cs="Times New Roman"/>
          <w:sz w:val="24"/>
          <w:szCs w:val="24"/>
        </w:rPr>
        <w:t xml:space="preserve"> “</w:t>
      </w:r>
      <w:r w:rsidR="00E26A22" w:rsidRPr="00BD1D50">
        <w:rPr>
          <w:rFonts w:ascii="Times New Roman" w:hAnsi="Times New Roman" w:cs="Times New Roman"/>
          <w:b/>
          <w:sz w:val="24"/>
          <w:szCs w:val="24"/>
        </w:rPr>
        <w:t>al di fuori di Lui</w:t>
      </w:r>
      <w:r w:rsidR="00E26A22" w:rsidRPr="00BD1D50">
        <w:rPr>
          <w:rFonts w:ascii="Times New Roman" w:hAnsi="Times New Roman" w:cs="Times New Roman"/>
          <w:sz w:val="24"/>
          <w:szCs w:val="24"/>
        </w:rPr>
        <w:t>”. L’idea è analoga</w:t>
      </w:r>
      <w:r>
        <w:rPr>
          <w:rFonts w:ascii="Times New Roman" w:hAnsi="Times New Roman" w:cs="Times New Roman"/>
          <w:sz w:val="24"/>
          <w:szCs w:val="24"/>
        </w:rPr>
        <w:t>,</w:t>
      </w:r>
      <w:r w:rsidR="00E26A22" w:rsidRPr="00BD1D50">
        <w:rPr>
          <w:rFonts w:ascii="Times New Roman" w:hAnsi="Times New Roman" w:cs="Times New Roman"/>
          <w:sz w:val="24"/>
          <w:szCs w:val="24"/>
        </w:rPr>
        <w:t xml:space="preserve"> </w:t>
      </w:r>
      <w:r w:rsidRPr="00BD1D50">
        <w:rPr>
          <w:rFonts w:ascii="Times New Roman" w:hAnsi="Times New Roman" w:cs="Times New Roman"/>
          <w:sz w:val="24"/>
          <w:szCs w:val="24"/>
        </w:rPr>
        <w:t>riferendosi alla salvezza</w:t>
      </w:r>
      <w:r>
        <w:rPr>
          <w:rFonts w:ascii="Times New Roman" w:hAnsi="Times New Roman" w:cs="Times New Roman"/>
          <w:sz w:val="24"/>
          <w:szCs w:val="24"/>
        </w:rPr>
        <w:t>,</w:t>
      </w:r>
      <w:r w:rsidRPr="00BD1D50">
        <w:rPr>
          <w:rFonts w:ascii="Times New Roman" w:hAnsi="Times New Roman" w:cs="Times New Roman"/>
          <w:sz w:val="24"/>
          <w:szCs w:val="24"/>
        </w:rPr>
        <w:t xml:space="preserve"> </w:t>
      </w:r>
      <w:r w:rsidR="00E26A22" w:rsidRPr="00BD1D50">
        <w:rPr>
          <w:rFonts w:ascii="Times New Roman" w:hAnsi="Times New Roman" w:cs="Times New Roman"/>
          <w:sz w:val="24"/>
          <w:szCs w:val="24"/>
        </w:rPr>
        <w:t>a quella riportata in Gv 15,5: “</w:t>
      </w:r>
      <w:r w:rsidR="00E26A22" w:rsidRPr="00BD1D50">
        <w:rPr>
          <w:rFonts w:ascii="Times New Roman" w:hAnsi="Times New Roman" w:cs="Times New Roman"/>
          <w:b/>
          <w:i/>
          <w:sz w:val="24"/>
          <w:szCs w:val="24"/>
        </w:rPr>
        <w:t>senza di me potete fare neppure una cosa</w:t>
      </w:r>
      <w:r w:rsidR="00E26A22" w:rsidRPr="00BD1D50">
        <w:rPr>
          <w:rFonts w:ascii="Times New Roman" w:hAnsi="Times New Roman" w:cs="Times New Roman"/>
          <w:sz w:val="24"/>
          <w:szCs w:val="24"/>
        </w:rPr>
        <w:t xml:space="preserve">”, qui </w:t>
      </w:r>
      <w:r w:rsidRPr="00BD1D50">
        <w:rPr>
          <w:rFonts w:ascii="Times New Roman" w:hAnsi="Times New Roman" w:cs="Times New Roman"/>
          <w:sz w:val="24"/>
          <w:szCs w:val="24"/>
        </w:rPr>
        <w:t>è riferito</w:t>
      </w:r>
      <w:r w:rsidR="00E26A22" w:rsidRPr="00BD1D50">
        <w:rPr>
          <w:rFonts w:ascii="Times New Roman" w:hAnsi="Times New Roman" w:cs="Times New Roman"/>
          <w:sz w:val="24"/>
          <w:szCs w:val="24"/>
        </w:rPr>
        <w:t xml:space="preserve"> alla stessa esistenza</w:t>
      </w:r>
      <w:r w:rsidRPr="00BD1D50">
        <w:rPr>
          <w:rFonts w:ascii="Times New Roman" w:hAnsi="Times New Roman" w:cs="Times New Roman"/>
          <w:sz w:val="24"/>
          <w:szCs w:val="24"/>
        </w:rPr>
        <w:t xml:space="preserve"> e</w:t>
      </w:r>
      <w:r w:rsidR="00E26A22" w:rsidRPr="00BD1D50">
        <w:rPr>
          <w:rFonts w:ascii="Times New Roman" w:hAnsi="Times New Roman" w:cs="Times New Roman"/>
          <w:sz w:val="24"/>
          <w:szCs w:val="24"/>
        </w:rPr>
        <w:t xml:space="preserve"> </w:t>
      </w:r>
      <w:r w:rsidRPr="00BD1D50">
        <w:rPr>
          <w:rFonts w:ascii="Times New Roman" w:hAnsi="Times New Roman" w:cs="Times New Roman"/>
          <w:sz w:val="24"/>
          <w:szCs w:val="24"/>
        </w:rPr>
        <w:t>a</w:t>
      </w:r>
      <w:r w:rsidR="00E26A22" w:rsidRPr="00BD1D50">
        <w:rPr>
          <w:rFonts w:ascii="Times New Roman" w:hAnsi="Times New Roman" w:cs="Times New Roman"/>
          <w:sz w:val="24"/>
          <w:szCs w:val="24"/>
        </w:rPr>
        <w:t>ttraverso quest’espressione negativa viene rafforzato il pensiero precedente</w:t>
      </w:r>
      <w:r w:rsidRPr="00BD1D50">
        <w:rPr>
          <w:rFonts w:ascii="Times New Roman" w:hAnsi="Times New Roman" w:cs="Times New Roman"/>
          <w:sz w:val="24"/>
          <w:szCs w:val="24"/>
        </w:rPr>
        <w:t xml:space="preserve"> “</w:t>
      </w:r>
      <w:r w:rsidRPr="00BD1D50">
        <w:rPr>
          <w:rFonts w:ascii="Times New Roman" w:hAnsi="Times New Roman" w:cs="Times New Roman"/>
          <w:b/>
          <w:i/>
          <w:iCs/>
          <w:sz w:val="24"/>
          <w:szCs w:val="24"/>
        </w:rPr>
        <w:t>tutto è stato fatto per mezzo di lui</w:t>
      </w:r>
      <w:r w:rsidR="00E26A22" w:rsidRPr="00BD1D50">
        <w:rPr>
          <w:rFonts w:ascii="Times New Roman" w:hAnsi="Times New Roman" w:cs="Times New Roman"/>
          <w:sz w:val="24"/>
          <w:szCs w:val="24"/>
        </w:rPr>
        <w:t>.</w:t>
      </w:r>
      <w:r w:rsidRPr="00BD1D50">
        <w:rPr>
          <w:rFonts w:ascii="Times New Roman" w:hAnsi="Times New Roman" w:cs="Times New Roman"/>
          <w:sz w:val="24"/>
          <w:szCs w:val="24"/>
        </w:rPr>
        <w:t>”</w:t>
      </w:r>
      <w:r w:rsidR="00E26A22" w:rsidRPr="00BD1D50">
        <w:rPr>
          <w:rFonts w:ascii="Times New Roman" w:hAnsi="Times New Roman" w:cs="Times New Roman"/>
          <w:sz w:val="24"/>
          <w:szCs w:val="24"/>
        </w:rPr>
        <w:t xml:space="preserve"> Il mondo sia </w:t>
      </w:r>
      <w:r w:rsidRPr="00BD1D50">
        <w:rPr>
          <w:rFonts w:ascii="Times New Roman" w:hAnsi="Times New Roman" w:cs="Times New Roman"/>
          <w:sz w:val="24"/>
          <w:szCs w:val="24"/>
        </w:rPr>
        <w:t>naturale</w:t>
      </w:r>
      <w:r w:rsidR="00E26A22" w:rsidRPr="00BD1D50">
        <w:rPr>
          <w:rFonts w:ascii="Times New Roman" w:hAnsi="Times New Roman" w:cs="Times New Roman"/>
          <w:sz w:val="24"/>
          <w:szCs w:val="24"/>
        </w:rPr>
        <w:t xml:space="preserve"> che umano riflette Dio Padre in quanto è fatto secondo il Figlio di Dio incarnato, che è appunto l’immagine di Dio. </w:t>
      </w:r>
      <w:r w:rsidRPr="00BD1D50">
        <w:rPr>
          <w:rFonts w:ascii="Times New Roman" w:hAnsi="Times New Roman" w:cs="Times New Roman"/>
          <w:sz w:val="24"/>
          <w:szCs w:val="24"/>
        </w:rPr>
        <w:t xml:space="preserve">Pensiamo quanta </w:t>
      </w:r>
      <w:r w:rsidR="00E26A22" w:rsidRPr="00BD1D50">
        <w:rPr>
          <w:rFonts w:ascii="Times New Roman" w:hAnsi="Times New Roman" w:cs="Times New Roman"/>
          <w:sz w:val="24"/>
          <w:szCs w:val="24"/>
        </w:rPr>
        <w:t>armonia</w:t>
      </w:r>
      <w:r w:rsidRPr="00BD1D50">
        <w:rPr>
          <w:rFonts w:ascii="Times New Roman" w:hAnsi="Times New Roman" w:cs="Times New Roman"/>
          <w:sz w:val="24"/>
          <w:szCs w:val="24"/>
        </w:rPr>
        <w:t xml:space="preserve"> e quanta</w:t>
      </w:r>
      <w:r w:rsidR="00E26A22" w:rsidRPr="00BD1D50">
        <w:rPr>
          <w:rFonts w:ascii="Times New Roman" w:hAnsi="Times New Roman" w:cs="Times New Roman"/>
          <w:sz w:val="24"/>
          <w:szCs w:val="24"/>
        </w:rPr>
        <w:t xml:space="preserve"> bellezza</w:t>
      </w:r>
      <w:r w:rsidRPr="00BD1D50">
        <w:rPr>
          <w:rFonts w:ascii="Times New Roman" w:hAnsi="Times New Roman" w:cs="Times New Roman"/>
          <w:sz w:val="24"/>
          <w:szCs w:val="24"/>
        </w:rPr>
        <w:t>!</w:t>
      </w:r>
    </w:p>
    <w:p w:rsidR="00E60FCC" w:rsidRDefault="00E60FCC" w:rsidP="00875243">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C84056" w:rsidRPr="00C84056">
        <w:rPr>
          <w:rFonts w:ascii="Times New Roman" w:hAnsi="Times New Roman" w:cs="Times New Roman"/>
          <w:b/>
          <w:i/>
          <w:sz w:val="24"/>
          <w:szCs w:val="24"/>
        </w:rPr>
        <w:t>vv.4 “</w:t>
      </w:r>
      <w:r w:rsidR="00C84056" w:rsidRPr="00C84056">
        <w:rPr>
          <w:rFonts w:ascii="Times New Roman" w:hAnsi="Times New Roman" w:cs="Times New Roman"/>
          <w:b/>
          <w:i/>
          <w:iCs/>
          <w:sz w:val="24"/>
          <w:szCs w:val="24"/>
        </w:rPr>
        <w:t>In lui era la vitae la vita era la luce degli uomini</w:t>
      </w:r>
      <w:r w:rsidR="003270F5">
        <w:rPr>
          <w:rFonts w:ascii="Times New Roman" w:hAnsi="Times New Roman" w:cs="Times New Roman"/>
          <w:b/>
          <w:i/>
          <w:iCs/>
          <w:sz w:val="24"/>
          <w:szCs w:val="24"/>
        </w:rPr>
        <w:t>”</w:t>
      </w:r>
      <w:r w:rsidR="00C84056" w:rsidRPr="00C84056">
        <w:rPr>
          <w:rFonts w:ascii="Times New Roman" w:hAnsi="Times New Roman" w:cs="Times New Roman"/>
          <w:color w:val="002060"/>
          <w:sz w:val="24"/>
          <w:szCs w:val="24"/>
        </w:rPr>
        <w:t xml:space="preserve"> </w:t>
      </w:r>
      <w:r w:rsidR="00C84056" w:rsidRPr="003270F5">
        <w:rPr>
          <w:rFonts w:ascii="Times New Roman" w:hAnsi="Times New Roman" w:cs="Times New Roman"/>
          <w:sz w:val="24"/>
          <w:szCs w:val="24"/>
        </w:rPr>
        <w:t xml:space="preserve">In questo versetto (4), il prologo comincia a descrivere il rapporto tra </w:t>
      </w:r>
      <w:r w:rsidR="000900B0" w:rsidRPr="003270F5">
        <w:rPr>
          <w:rFonts w:ascii="Times New Roman" w:hAnsi="Times New Roman" w:cs="Times New Roman"/>
          <w:sz w:val="24"/>
          <w:szCs w:val="24"/>
        </w:rPr>
        <w:t>Logos</w:t>
      </w:r>
      <w:r w:rsidR="00C84056" w:rsidRPr="003270F5">
        <w:rPr>
          <w:rFonts w:ascii="Times New Roman" w:hAnsi="Times New Roman" w:cs="Times New Roman"/>
          <w:sz w:val="24"/>
          <w:szCs w:val="24"/>
        </w:rPr>
        <w:t xml:space="preserve"> e umanità. Nei versetti precedenti il Verbo è efficacemente presente in tutto ciò che è stato fatto, ora</w:t>
      </w:r>
      <w:r w:rsidR="00666D4B" w:rsidRPr="003270F5">
        <w:rPr>
          <w:rFonts w:ascii="Times New Roman" w:hAnsi="Times New Roman" w:cs="Times New Roman"/>
          <w:sz w:val="24"/>
          <w:szCs w:val="24"/>
        </w:rPr>
        <w:t xml:space="preserve"> il suo compito è i</w:t>
      </w:r>
      <w:r w:rsidR="00C84056" w:rsidRPr="003270F5">
        <w:rPr>
          <w:rFonts w:ascii="Times New Roman" w:hAnsi="Times New Roman" w:cs="Times New Roman"/>
          <w:sz w:val="24"/>
          <w:szCs w:val="24"/>
        </w:rPr>
        <w:t>l dono della vita</w:t>
      </w:r>
      <w:r w:rsidR="00666D4B" w:rsidRPr="003270F5">
        <w:rPr>
          <w:rFonts w:ascii="Times New Roman" w:hAnsi="Times New Roman" w:cs="Times New Roman"/>
          <w:sz w:val="24"/>
          <w:szCs w:val="24"/>
        </w:rPr>
        <w:t xml:space="preserve">, non è semplicemente quella fisica, ma una vita qualitativamente superiore e piena. In altri passi del Vangelo Gesù stesso si </w:t>
      </w:r>
      <w:r w:rsidRPr="003270F5">
        <w:rPr>
          <w:rFonts w:ascii="Times New Roman" w:hAnsi="Times New Roman" w:cs="Times New Roman"/>
          <w:sz w:val="24"/>
          <w:szCs w:val="24"/>
        </w:rPr>
        <w:t xml:space="preserve">definisce </w:t>
      </w:r>
      <w:r w:rsidR="00666D4B" w:rsidRPr="003270F5">
        <w:rPr>
          <w:rFonts w:ascii="Times New Roman" w:hAnsi="Times New Roman" w:cs="Times New Roman"/>
          <w:sz w:val="24"/>
          <w:szCs w:val="24"/>
        </w:rPr>
        <w:t>co</w:t>
      </w:r>
      <w:r w:rsidRPr="003270F5">
        <w:rPr>
          <w:rFonts w:ascii="Times New Roman" w:hAnsi="Times New Roman" w:cs="Times New Roman"/>
          <w:sz w:val="24"/>
          <w:szCs w:val="24"/>
        </w:rPr>
        <w:t xml:space="preserve">me </w:t>
      </w:r>
      <w:r w:rsidR="00666D4B" w:rsidRPr="003270F5">
        <w:rPr>
          <w:rFonts w:ascii="Times New Roman" w:hAnsi="Times New Roman" w:cs="Times New Roman"/>
          <w:sz w:val="24"/>
          <w:szCs w:val="24"/>
        </w:rPr>
        <w:t>la vita</w:t>
      </w:r>
      <w:r w:rsidRPr="003270F5">
        <w:rPr>
          <w:rFonts w:ascii="Times New Roman" w:hAnsi="Times New Roman" w:cs="Times New Roman"/>
          <w:sz w:val="24"/>
          <w:szCs w:val="24"/>
        </w:rPr>
        <w:t xml:space="preserve"> (14,6)</w:t>
      </w:r>
      <w:r w:rsidR="00666D4B" w:rsidRPr="003270F5">
        <w:rPr>
          <w:rFonts w:ascii="Times New Roman" w:hAnsi="Times New Roman" w:cs="Times New Roman"/>
          <w:sz w:val="24"/>
          <w:szCs w:val="24"/>
        </w:rPr>
        <w:t xml:space="preserve">. </w:t>
      </w:r>
      <w:r w:rsidRPr="003270F5">
        <w:rPr>
          <w:rFonts w:ascii="Times New Roman" w:hAnsi="Times New Roman" w:cs="Times New Roman"/>
          <w:sz w:val="24"/>
          <w:szCs w:val="24"/>
        </w:rPr>
        <w:t>Identificare la</w:t>
      </w:r>
      <w:r w:rsidR="00666D4B" w:rsidRPr="003270F5">
        <w:rPr>
          <w:rFonts w:ascii="Times New Roman" w:hAnsi="Times New Roman" w:cs="Times New Roman"/>
          <w:sz w:val="24"/>
          <w:szCs w:val="24"/>
        </w:rPr>
        <w:t xml:space="preserve"> vita con </w:t>
      </w:r>
      <w:r w:rsidRPr="003270F5">
        <w:rPr>
          <w:rFonts w:ascii="Times New Roman" w:hAnsi="Times New Roman" w:cs="Times New Roman"/>
          <w:sz w:val="24"/>
          <w:szCs w:val="24"/>
        </w:rPr>
        <w:t>“</w:t>
      </w:r>
      <w:r w:rsidR="00666D4B" w:rsidRPr="003270F5">
        <w:rPr>
          <w:rFonts w:ascii="Times New Roman" w:hAnsi="Times New Roman" w:cs="Times New Roman"/>
          <w:b/>
          <w:i/>
          <w:sz w:val="24"/>
          <w:szCs w:val="24"/>
        </w:rPr>
        <w:t>la luce degli uomini</w:t>
      </w:r>
      <w:r w:rsidRPr="003270F5">
        <w:rPr>
          <w:rFonts w:ascii="Times New Roman" w:hAnsi="Times New Roman" w:cs="Times New Roman"/>
          <w:sz w:val="24"/>
          <w:szCs w:val="24"/>
        </w:rPr>
        <w:t>”</w:t>
      </w:r>
      <w:r w:rsidR="00666D4B" w:rsidRPr="003270F5">
        <w:rPr>
          <w:rFonts w:ascii="Times New Roman" w:hAnsi="Times New Roman" w:cs="Times New Roman"/>
          <w:sz w:val="24"/>
          <w:szCs w:val="24"/>
        </w:rPr>
        <w:t xml:space="preserve"> fa pensare che si intenda vita eterna. L’uso del termine “</w:t>
      </w:r>
      <w:r w:rsidR="00666D4B" w:rsidRPr="003270F5">
        <w:rPr>
          <w:rFonts w:ascii="Times New Roman" w:hAnsi="Times New Roman" w:cs="Times New Roman"/>
          <w:b/>
          <w:i/>
          <w:sz w:val="24"/>
          <w:szCs w:val="24"/>
        </w:rPr>
        <w:t>luce</w:t>
      </w:r>
      <w:r w:rsidR="00666D4B" w:rsidRPr="003270F5">
        <w:rPr>
          <w:rFonts w:ascii="Times New Roman" w:hAnsi="Times New Roman" w:cs="Times New Roman"/>
          <w:sz w:val="24"/>
          <w:szCs w:val="24"/>
        </w:rPr>
        <w:t xml:space="preserve">” era uno dei modi consueti per </w:t>
      </w:r>
      <w:r w:rsidR="00666D4B" w:rsidRPr="003270F5">
        <w:rPr>
          <w:rFonts w:ascii="Times New Roman" w:hAnsi="Times New Roman" w:cs="Times New Roman"/>
          <w:sz w:val="24"/>
          <w:szCs w:val="24"/>
        </w:rPr>
        <w:lastRenderedPageBreak/>
        <w:t xml:space="preserve">designare nell’ambiente giudaico la Legge di Mosè. La legge come luce </w:t>
      </w:r>
      <w:r w:rsidR="00AD3F41">
        <w:rPr>
          <w:rFonts w:ascii="Times New Roman" w:hAnsi="Times New Roman" w:cs="Times New Roman"/>
          <w:sz w:val="24"/>
          <w:szCs w:val="24"/>
        </w:rPr>
        <w:t>e</w:t>
      </w:r>
      <w:r w:rsidR="00666D4B" w:rsidRPr="003270F5">
        <w:rPr>
          <w:rFonts w:ascii="Times New Roman" w:hAnsi="Times New Roman" w:cs="Times New Roman"/>
          <w:sz w:val="24"/>
          <w:szCs w:val="24"/>
        </w:rPr>
        <w:t xml:space="preserve"> norma che guida la condotta dell’uomo (cfr Sal 119,105</w:t>
      </w:r>
      <w:r w:rsidRPr="003270F5">
        <w:rPr>
          <w:rStyle w:val="Rimandonotaapidipagina"/>
          <w:rFonts w:ascii="Times New Roman" w:hAnsi="Times New Roman" w:cs="Times New Roman"/>
          <w:sz w:val="24"/>
          <w:szCs w:val="24"/>
        </w:rPr>
        <w:footnoteReference w:id="2"/>
      </w:r>
      <w:r w:rsidRPr="003270F5">
        <w:rPr>
          <w:rFonts w:ascii="Times New Roman" w:hAnsi="Times New Roman" w:cs="Times New Roman"/>
          <w:sz w:val="24"/>
          <w:szCs w:val="24"/>
        </w:rPr>
        <w:t>)</w:t>
      </w:r>
      <w:r w:rsidR="00666D4B" w:rsidRPr="003270F5">
        <w:rPr>
          <w:rFonts w:ascii="Times New Roman" w:hAnsi="Times New Roman" w:cs="Times New Roman"/>
          <w:sz w:val="24"/>
          <w:szCs w:val="24"/>
        </w:rPr>
        <w:t>. Il detto di Giovanni: “</w:t>
      </w:r>
      <w:r w:rsidR="00666D4B" w:rsidRPr="003270F5">
        <w:rPr>
          <w:rFonts w:ascii="Times New Roman" w:hAnsi="Times New Roman" w:cs="Times New Roman"/>
          <w:b/>
          <w:i/>
          <w:sz w:val="24"/>
          <w:szCs w:val="24"/>
        </w:rPr>
        <w:t>la vita era la luce degli uomini</w:t>
      </w:r>
      <w:r w:rsidR="00666D4B" w:rsidRPr="003270F5">
        <w:rPr>
          <w:rFonts w:ascii="Times New Roman" w:hAnsi="Times New Roman" w:cs="Times New Roman"/>
          <w:sz w:val="24"/>
          <w:szCs w:val="24"/>
        </w:rPr>
        <w:t xml:space="preserve">” inverte la concezione rabbinica, che avrebbe menzionato la frase all’inverso: la luce (la legge) è la vita dell’uomo. Il Verbo, entrando in rapporto con gli uomini, manifesta ciò che egli è per essi, cioè la luce, di conseguenza, risplende come luce di vita. Grazie al Verbo gli uomini vedono la luce che li guida alla pienezza della vita. Qui sono anticipate le parole di Gesù: </w:t>
      </w:r>
      <w:r w:rsidR="003270F5" w:rsidRPr="003270F5">
        <w:rPr>
          <w:rFonts w:ascii="Times New Roman" w:hAnsi="Times New Roman" w:cs="Times New Roman"/>
          <w:sz w:val="24"/>
          <w:szCs w:val="24"/>
        </w:rPr>
        <w:t>“</w:t>
      </w:r>
      <w:r w:rsidR="00666D4B" w:rsidRPr="003270F5">
        <w:rPr>
          <w:rFonts w:ascii="Times New Roman" w:hAnsi="Times New Roman" w:cs="Times New Roman"/>
          <w:b/>
          <w:i/>
          <w:sz w:val="24"/>
          <w:szCs w:val="24"/>
        </w:rPr>
        <w:t>Io sono la luce del mondo, chi mi segue non camminerà nelle tenebre, ma avrà</w:t>
      </w:r>
      <w:r w:rsidRPr="003270F5">
        <w:rPr>
          <w:rFonts w:ascii="Times New Roman" w:hAnsi="Times New Roman" w:cs="Times New Roman"/>
          <w:b/>
          <w:i/>
          <w:sz w:val="24"/>
          <w:szCs w:val="24"/>
        </w:rPr>
        <w:t xml:space="preserve"> la luce della vita</w:t>
      </w:r>
      <w:r w:rsidR="003270F5" w:rsidRPr="003270F5">
        <w:rPr>
          <w:rFonts w:ascii="Times New Roman" w:hAnsi="Times New Roman" w:cs="Times New Roman"/>
          <w:b/>
          <w:sz w:val="24"/>
          <w:szCs w:val="24"/>
        </w:rPr>
        <w:t>”</w:t>
      </w:r>
      <w:r w:rsidRPr="003270F5">
        <w:rPr>
          <w:rFonts w:ascii="Times New Roman" w:hAnsi="Times New Roman" w:cs="Times New Roman"/>
          <w:sz w:val="24"/>
          <w:szCs w:val="24"/>
        </w:rPr>
        <w:t xml:space="preserve"> (Gv 8,12).</w:t>
      </w:r>
    </w:p>
    <w:p w:rsidR="003270F5" w:rsidRDefault="003270F5" w:rsidP="00875243">
      <w:pPr>
        <w:jc w:val="both"/>
        <w:rPr>
          <w:rFonts w:ascii="Times New Roman" w:hAnsi="Times New Roman" w:cs="Times New Roman"/>
          <w:sz w:val="24"/>
          <w:szCs w:val="24"/>
        </w:rPr>
      </w:pPr>
    </w:p>
    <w:p w:rsidR="003270F5" w:rsidRDefault="005C2529" w:rsidP="00875243">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3270F5" w:rsidRPr="003270F5">
        <w:rPr>
          <w:rFonts w:ascii="Times New Roman" w:hAnsi="Times New Roman" w:cs="Times New Roman"/>
          <w:b/>
          <w:i/>
          <w:sz w:val="24"/>
          <w:szCs w:val="24"/>
        </w:rPr>
        <w:t>v.5 “</w:t>
      </w:r>
      <w:r w:rsidR="003270F5" w:rsidRPr="003270F5">
        <w:rPr>
          <w:rFonts w:ascii="Times New Roman" w:hAnsi="Times New Roman" w:cs="Times New Roman"/>
          <w:b/>
          <w:i/>
          <w:iCs/>
          <w:sz w:val="24"/>
          <w:szCs w:val="24"/>
        </w:rPr>
        <w:t>la luce splende nelle tenebre e le tenebre non l'hanno vinta.”</w:t>
      </w:r>
      <w:r w:rsidR="003270F5" w:rsidRPr="003270F5">
        <w:rPr>
          <w:rFonts w:ascii="Times New Roman" w:hAnsi="Times New Roman" w:cs="Times New Roman"/>
          <w:b/>
          <w:iCs/>
          <w:sz w:val="24"/>
          <w:szCs w:val="24"/>
        </w:rPr>
        <w:t xml:space="preserve"> </w:t>
      </w:r>
      <w:r w:rsidR="003270F5" w:rsidRPr="005C2529">
        <w:rPr>
          <w:rFonts w:ascii="Times New Roman" w:hAnsi="Times New Roman" w:cs="Times New Roman"/>
          <w:iCs/>
          <w:sz w:val="24"/>
          <w:szCs w:val="24"/>
        </w:rPr>
        <w:t>Questa breve frase riassume tutta l</w:t>
      </w:r>
      <w:r w:rsidR="003270F5" w:rsidRPr="005C2529">
        <w:rPr>
          <w:rFonts w:ascii="Times New Roman" w:hAnsi="Times New Roman" w:cs="Times New Roman"/>
          <w:sz w:val="24"/>
          <w:szCs w:val="24"/>
        </w:rPr>
        <w:t xml:space="preserve">’opera del Verbo e dei suoi avversari. Il Verbo ha la funzione d’illuminare tutta l’umanità che giace </w:t>
      </w:r>
      <w:r w:rsidRPr="005C2529">
        <w:rPr>
          <w:rFonts w:ascii="Times New Roman" w:hAnsi="Times New Roman" w:cs="Times New Roman"/>
          <w:sz w:val="24"/>
          <w:szCs w:val="24"/>
        </w:rPr>
        <w:t>“</w:t>
      </w:r>
      <w:r w:rsidR="003270F5" w:rsidRPr="005C2529">
        <w:rPr>
          <w:rFonts w:ascii="Times New Roman" w:hAnsi="Times New Roman" w:cs="Times New Roman"/>
          <w:b/>
          <w:i/>
          <w:sz w:val="24"/>
          <w:szCs w:val="24"/>
        </w:rPr>
        <w:t>nelle tenebre</w:t>
      </w:r>
      <w:r w:rsidRPr="005C2529">
        <w:rPr>
          <w:rFonts w:ascii="Times New Roman" w:hAnsi="Times New Roman" w:cs="Times New Roman"/>
          <w:sz w:val="24"/>
          <w:szCs w:val="24"/>
        </w:rPr>
        <w:t>”</w:t>
      </w:r>
      <w:r w:rsidR="003270F5" w:rsidRPr="005C2529">
        <w:rPr>
          <w:rFonts w:ascii="Times New Roman" w:hAnsi="Times New Roman" w:cs="Times New Roman"/>
          <w:sz w:val="24"/>
          <w:szCs w:val="24"/>
        </w:rPr>
        <w:t>. Per “</w:t>
      </w:r>
      <w:r w:rsidR="003270F5" w:rsidRPr="005C2529">
        <w:rPr>
          <w:rFonts w:ascii="Times New Roman" w:hAnsi="Times New Roman" w:cs="Times New Roman"/>
          <w:b/>
          <w:sz w:val="24"/>
          <w:szCs w:val="24"/>
        </w:rPr>
        <w:t>tenebra</w:t>
      </w:r>
      <w:r w:rsidR="003270F5" w:rsidRPr="005C2529">
        <w:rPr>
          <w:rFonts w:ascii="Times New Roman" w:hAnsi="Times New Roman" w:cs="Times New Roman"/>
          <w:sz w:val="24"/>
          <w:szCs w:val="24"/>
        </w:rPr>
        <w:t>” s’intende prima di tutto il mondo degli uomini lontano da Dio, cioè non ancora illuminato dalla luce divina. Una traduzione di “</w:t>
      </w:r>
      <w:r w:rsidR="003270F5" w:rsidRPr="005C2529">
        <w:rPr>
          <w:rFonts w:ascii="Times New Roman" w:hAnsi="Times New Roman" w:cs="Times New Roman"/>
          <w:b/>
          <w:sz w:val="24"/>
          <w:szCs w:val="24"/>
        </w:rPr>
        <w:t>tenebra</w:t>
      </w:r>
      <w:r w:rsidR="003270F5" w:rsidRPr="005C2529">
        <w:rPr>
          <w:rFonts w:ascii="Times New Roman" w:hAnsi="Times New Roman" w:cs="Times New Roman"/>
          <w:sz w:val="24"/>
          <w:szCs w:val="24"/>
        </w:rPr>
        <w:t xml:space="preserve">”, in linguaggio esistenziale, potrebbe essere il disorientamento interiore, cioè quando si è confusi e non si sa dove e come andare. Tale disorientamento può diventare un sistema di vita, fino ad arrivare a non sapere più il vero perché delle cose, lasciandosi così trascinare dagli impulsi e dalle situazioni. L’opera di Dio in Gesù dà all’uomo la possibilità di uscire dalla tenebra-morte in cui si trova e di passare alla zona della luce-vita. La </w:t>
      </w:r>
      <w:r w:rsidRPr="005C2529">
        <w:rPr>
          <w:rFonts w:ascii="Times New Roman" w:hAnsi="Times New Roman" w:cs="Times New Roman"/>
          <w:sz w:val="24"/>
          <w:szCs w:val="24"/>
        </w:rPr>
        <w:t>luce sfugge alle prese delle tenebre e m</w:t>
      </w:r>
      <w:r w:rsidR="003270F5" w:rsidRPr="005C2529">
        <w:rPr>
          <w:rFonts w:ascii="Times New Roman" w:hAnsi="Times New Roman" w:cs="Times New Roman"/>
          <w:sz w:val="24"/>
          <w:szCs w:val="24"/>
        </w:rPr>
        <w:t xml:space="preserve">algrado i suoi sforzi, la tenebra non è riuscita a estinguere la luce, che, nel </w:t>
      </w:r>
      <w:r w:rsidRPr="005C2529">
        <w:rPr>
          <w:rFonts w:ascii="Times New Roman" w:hAnsi="Times New Roman" w:cs="Times New Roman"/>
          <w:sz w:val="24"/>
          <w:szCs w:val="24"/>
        </w:rPr>
        <w:t>v</w:t>
      </w:r>
      <w:r w:rsidR="003270F5" w:rsidRPr="005C2529">
        <w:rPr>
          <w:rFonts w:ascii="Times New Roman" w:hAnsi="Times New Roman" w:cs="Times New Roman"/>
          <w:sz w:val="24"/>
          <w:szCs w:val="24"/>
        </w:rPr>
        <w:t>angelo di Giovanni si identifica con Gesù: “</w:t>
      </w:r>
      <w:r w:rsidR="003270F5" w:rsidRPr="005C2529">
        <w:rPr>
          <w:rFonts w:ascii="Times New Roman" w:hAnsi="Times New Roman" w:cs="Times New Roman"/>
          <w:b/>
          <w:i/>
          <w:sz w:val="24"/>
          <w:szCs w:val="24"/>
        </w:rPr>
        <w:t>Io sono la luce del mondo</w:t>
      </w:r>
      <w:r w:rsidR="003270F5" w:rsidRPr="005C2529">
        <w:rPr>
          <w:rFonts w:ascii="Times New Roman" w:hAnsi="Times New Roman" w:cs="Times New Roman"/>
          <w:sz w:val="24"/>
          <w:szCs w:val="24"/>
        </w:rPr>
        <w:t>” (Gv 8,12a); è lui l’alternativa alla tenebra: “</w:t>
      </w:r>
      <w:r w:rsidR="003270F5" w:rsidRPr="005C2529">
        <w:rPr>
          <w:rFonts w:ascii="Times New Roman" w:hAnsi="Times New Roman" w:cs="Times New Roman"/>
          <w:b/>
          <w:i/>
          <w:sz w:val="24"/>
          <w:szCs w:val="24"/>
        </w:rPr>
        <w:t>chi segue me non cammina nelle tenebre</w:t>
      </w:r>
      <w:r w:rsidR="003270F5" w:rsidRPr="005C2529">
        <w:rPr>
          <w:rFonts w:ascii="Times New Roman" w:hAnsi="Times New Roman" w:cs="Times New Roman"/>
          <w:sz w:val="24"/>
          <w:szCs w:val="24"/>
        </w:rPr>
        <w:t>” (Gv 8,12b).</w:t>
      </w:r>
    </w:p>
    <w:p w:rsidR="005901AE" w:rsidRDefault="005901AE" w:rsidP="005901AE">
      <w:pPr>
        <w:pStyle w:val="western"/>
        <w:spacing w:after="0" w:afterAutospacing="0"/>
        <w:jc w:val="both"/>
        <w:rPr>
          <w:bdr w:val="none" w:sz="0" w:space="0" w:color="auto" w:frame="1"/>
          <w:shd w:val="clear" w:color="auto" w:fill="FFFFFF"/>
        </w:rPr>
      </w:pPr>
      <w:r>
        <w:t xml:space="preserve">                                                               </w:t>
      </w:r>
      <w:proofErr w:type="gramStart"/>
      <w:r w:rsidRPr="005901AE">
        <w:rPr>
          <w:i/>
        </w:rPr>
        <w:t>vv</w:t>
      </w:r>
      <w:proofErr w:type="gramEnd"/>
      <w:r w:rsidRPr="005901AE">
        <w:rPr>
          <w:i/>
        </w:rPr>
        <w:t>. 6-8 “</w:t>
      </w:r>
      <w:r w:rsidRPr="00C84056">
        <w:rPr>
          <w:i/>
          <w:iCs/>
        </w:rPr>
        <w:t>Venne un uomo mandato da Dio: il suo nome era Giovanni. Egli venne come testimone per dare testimonianza alla luce, perché tut</w:t>
      </w:r>
      <w:r>
        <w:rPr>
          <w:i/>
          <w:iCs/>
        </w:rPr>
        <w:t>ti credessero per mezzo di lui.</w:t>
      </w:r>
      <w:r w:rsidRPr="00C84056">
        <w:rPr>
          <w:i/>
          <w:iCs/>
        </w:rPr>
        <w:t xml:space="preserve"> Non era lui la luce, ma doveva dare testimonianza alla luce.</w:t>
      </w:r>
      <w:r w:rsidRPr="005901AE">
        <w:rPr>
          <w:bdr w:val="none" w:sz="0" w:space="0" w:color="auto" w:frame="1"/>
          <w:shd w:val="clear" w:color="auto" w:fill="FFFFFF"/>
        </w:rPr>
        <w:t xml:space="preserve"> </w:t>
      </w:r>
      <w:r w:rsidRPr="008A59B6">
        <w:rPr>
          <w:bdr w:val="none" w:sz="0" w:space="0" w:color="auto" w:frame="1"/>
          <w:shd w:val="clear" w:color="auto" w:fill="FFFFFF"/>
        </w:rPr>
        <w:t>Il Battista è presentato come una persona nota ai lettori; a differenza dei sinottici, l'evangelo di Gv non contiene alcun elemento biografico su di lui: la sola cosa che lo interessa è la testimonianza resa a Gesù. I versetti precedenti del prologo ci dicono che nel mondo si sta sviluppando una grande lotta tra la tenebra e la luce, tra la morte e la vita. La luce indica il progetto che, dall´eternità, Dio ha per l´uomo e che è un progetto di vita, ma a questo progetto si oppone la tenebra, che</w:t>
      </w:r>
      <w:r w:rsidRPr="008A59B6">
        <w:t> </w:t>
      </w:r>
      <w:r w:rsidRPr="008A59B6">
        <w:rPr>
          <w:bdr w:val="none" w:sz="0" w:space="0" w:color="auto" w:frame="1"/>
          <w:shd w:val="clear" w:color="auto" w:fill="FFFFFF"/>
        </w:rPr>
        <w:t>rappresenta ogni sistema, che minaccia gli esseri umani con la morte. Il progetto di Dio è stato osteggiato, più volte, dal peccato degli uomini, che hanno preferito l´oscurità alla luce.</w:t>
      </w:r>
      <w:r w:rsidRPr="008A59B6">
        <w:t xml:space="preserve"> Giovanni Battista “</w:t>
      </w:r>
      <w:r w:rsidRPr="008A59B6">
        <w:rPr>
          <w:b/>
          <w:i/>
        </w:rPr>
        <w:t>venne</w:t>
      </w:r>
      <w:r w:rsidRPr="008A59B6">
        <w:t xml:space="preserve">” per aiutare il popolo a scoprire questa presenza luminosa della Parola di Dio nella vita di ogni uomo. </w:t>
      </w:r>
      <w:r>
        <w:t>N</w:t>
      </w:r>
      <w:r w:rsidRPr="008A59B6">
        <w:rPr>
          <w:bdr w:val="none" w:sz="0" w:space="0" w:color="auto" w:frame="1"/>
          <w:shd w:val="clear" w:color="auto" w:fill="FFFFFF"/>
        </w:rPr>
        <w:t>ei sinottici Giovanni è il precursore, mentre qui la sua funzione si limita a quella di testimone. Per questo il Prologo chiarisce: “</w:t>
      </w:r>
      <w:r w:rsidRPr="008A59B6">
        <w:rPr>
          <w:b/>
          <w:i/>
          <w:bdr w:val="none" w:sz="0" w:space="0" w:color="auto" w:frame="1"/>
          <w:shd w:val="clear" w:color="auto" w:fill="FFFFFF"/>
        </w:rPr>
        <w:t xml:space="preserve">non era lui la luce”, </w:t>
      </w:r>
      <w:r w:rsidRPr="008A59B6">
        <w:rPr>
          <w:bdr w:val="none" w:sz="0" w:space="0" w:color="auto" w:frame="1"/>
          <w:shd w:val="clear" w:color="auto" w:fill="FFFFFF"/>
        </w:rPr>
        <w:t>ma</w:t>
      </w:r>
      <w:r w:rsidRPr="008A59B6">
        <w:rPr>
          <w:b/>
          <w:i/>
          <w:bdr w:val="none" w:sz="0" w:space="0" w:color="auto" w:frame="1"/>
          <w:shd w:val="clear" w:color="auto" w:fill="FFFFFF"/>
        </w:rPr>
        <w:t xml:space="preserve"> “venne per dare testimonianza della Luce</w:t>
      </w:r>
      <w:r w:rsidRPr="008A59B6">
        <w:rPr>
          <w:bdr w:val="none" w:sz="0" w:space="0" w:color="auto" w:frame="1"/>
          <w:shd w:val="clear" w:color="auto" w:fill="FFFFFF"/>
        </w:rPr>
        <w:t>” e la sua testimonianza è possibile ed è convalidata dal fatto che è “</w:t>
      </w:r>
      <w:r w:rsidRPr="008A59B6">
        <w:rPr>
          <w:b/>
          <w:i/>
          <w:bdr w:val="none" w:sz="0" w:space="0" w:color="auto" w:frame="1"/>
          <w:shd w:val="clear" w:color="auto" w:fill="FFFFFF"/>
        </w:rPr>
        <w:t xml:space="preserve">mandato da Dio. </w:t>
      </w:r>
      <w:r w:rsidRPr="008A59B6">
        <w:rPr>
          <w:bdr w:val="none" w:sz="0" w:space="0" w:color="auto" w:frame="1"/>
          <w:shd w:val="clear" w:color="auto" w:fill="FFFFFF"/>
        </w:rPr>
        <w:t>Dunque</w:t>
      </w:r>
      <w:r w:rsidRPr="008A59B6">
        <w:rPr>
          <w:b/>
          <w:i/>
          <w:bdr w:val="none" w:sz="0" w:space="0" w:color="auto" w:frame="1"/>
          <w:shd w:val="clear" w:color="auto" w:fill="FFFFFF"/>
        </w:rPr>
        <w:t xml:space="preserve"> </w:t>
      </w:r>
      <w:r w:rsidRPr="008A59B6">
        <w:rPr>
          <w:bdr w:val="none" w:sz="0" w:space="0" w:color="auto" w:frame="1"/>
          <w:shd w:val="clear" w:color="auto" w:fill="FFFFFF"/>
        </w:rPr>
        <w:t>la “</w:t>
      </w:r>
      <w:r w:rsidRPr="008A59B6">
        <w:rPr>
          <w:b/>
          <w:i/>
          <w:bdr w:val="none" w:sz="0" w:space="0" w:color="auto" w:frame="1"/>
          <w:shd w:val="clear" w:color="auto" w:fill="FFFFFF"/>
        </w:rPr>
        <w:t>testimonianza</w:t>
      </w:r>
      <w:r w:rsidRPr="008A59B6">
        <w:rPr>
          <w:bdr w:val="none" w:sz="0" w:space="0" w:color="auto" w:frame="1"/>
          <w:shd w:val="clear" w:color="auto" w:fill="FFFFFF"/>
        </w:rPr>
        <w:t xml:space="preserve">” la caratteristica fondamentale del Battista non è una qualità personale, ma </w:t>
      </w:r>
      <w:r>
        <w:rPr>
          <w:bdr w:val="none" w:sz="0" w:space="0" w:color="auto" w:frame="1"/>
          <w:shd w:val="clear" w:color="auto" w:fill="FFFFFF"/>
        </w:rPr>
        <w:t xml:space="preserve">un </w:t>
      </w:r>
      <w:r w:rsidRPr="008A59B6">
        <w:rPr>
          <w:bdr w:val="none" w:sz="0" w:space="0" w:color="auto" w:frame="1"/>
          <w:shd w:val="clear" w:color="auto" w:fill="FFFFFF"/>
        </w:rPr>
        <w:t xml:space="preserve">mandato da assolvere per aiutare il popolo a scoprire la presenza luminosa del Verbo di Dio. La sua testimonianza fu così importante, che molti pensarono che lui fosse il Cristo. Rendere testimonianza è anzitutto non parlare di sé, ma di un altro che si è scoperto più grande e più importante. In altre parole significa accettare di essere al secondo posto perché si sa chi ha il primo posto. Non è un concetto facile da comprendere e soprattutto da vivere oggi in una società caratterizzata dall’esibizionismo e dal mettere in mostra se stessi e le proprie qualità. </w:t>
      </w:r>
    </w:p>
    <w:p w:rsidR="008E6174" w:rsidRDefault="00B40BED" w:rsidP="008E6174">
      <w:pPr>
        <w:pStyle w:val="western"/>
        <w:spacing w:after="0" w:afterAutospacing="0"/>
        <w:jc w:val="both"/>
      </w:pPr>
      <w:r w:rsidRPr="00AD6246">
        <w:rPr>
          <w:b/>
          <w:i/>
          <w:bdr w:val="none" w:sz="0" w:space="0" w:color="auto" w:frame="1"/>
          <w:shd w:val="clear" w:color="auto" w:fill="FFFFFF"/>
        </w:rPr>
        <w:t xml:space="preserve">                                                         </w:t>
      </w:r>
      <w:r w:rsidR="005901AE" w:rsidRPr="00AD6246">
        <w:rPr>
          <w:b/>
          <w:i/>
          <w:bdr w:val="none" w:sz="0" w:space="0" w:color="auto" w:frame="1"/>
          <w:shd w:val="clear" w:color="auto" w:fill="FFFFFF"/>
        </w:rPr>
        <w:t>v.9</w:t>
      </w:r>
      <w:r w:rsidR="005901AE" w:rsidRPr="005901AE">
        <w:rPr>
          <w:b/>
          <w:bdr w:val="none" w:sz="0" w:space="0" w:color="auto" w:frame="1"/>
          <w:shd w:val="clear" w:color="auto" w:fill="FFFFFF"/>
        </w:rPr>
        <w:t xml:space="preserve"> “</w:t>
      </w:r>
      <w:r w:rsidR="005901AE" w:rsidRPr="005901AE">
        <w:rPr>
          <w:b/>
          <w:i/>
          <w:iCs/>
        </w:rPr>
        <w:t>Veniva nel mondo la luce vera, quella che illumina ogni uomo</w:t>
      </w:r>
      <w:r w:rsidR="005901AE" w:rsidRPr="00B40BED">
        <w:rPr>
          <w:b/>
          <w:i/>
          <w:iCs/>
        </w:rPr>
        <w:t>.</w:t>
      </w:r>
      <w:r w:rsidR="005901AE" w:rsidRPr="00B40BED">
        <w:rPr>
          <w:b/>
          <w:iCs/>
        </w:rPr>
        <w:t>”</w:t>
      </w:r>
      <w:r w:rsidR="00924286" w:rsidRPr="00B40BED">
        <w:t xml:space="preserve"> Dio si comunica agli uomini al mondo, attraverso la rivelazione del </w:t>
      </w:r>
      <w:r w:rsidRPr="00B40BED">
        <w:t>“</w:t>
      </w:r>
      <w:r w:rsidR="00924286" w:rsidRPr="00B40BED">
        <w:rPr>
          <w:b/>
          <w:i/>
        </w:rPr>
        <w:t>Verbo</w:t>
      </w:r>
      <w:r w:rsidRPr="00B40BED">
        <w:t>”</w:t>
      </w:r>
      <w:r w:rsidR="00924286" w:rsidRPr="00B40BED">
        <w:t xml:space="preserve">, </w:t>
      </w:r>
      <w:r w:rsidRPr="00B40BED">
        <w:t>concretamente n</w:t>
      </w:r>
      <w:r w:rsidR="00924286" w:rsidRPr="00B40BED">
        <w:t xml:space="preserve">ell’incontro fra il Verbo-Luce e </w:t>
      </w:r>
      <w:r w:rsidRPr="00B40BED">
        <w:t>l’umanità</w:t>
      </w:r>
      <w:r w:rsidR="00924286" w:rsidRPr="00B40BED">
        <w:t>. L'aggettivo “</w:t>
      </w:r>
      <w:r w:rsidR="00924286" w:rsidRPr="00B40BED">
        <w:rPr>
          <w:b/>
          <w:i/>
        </w:rPr>
        <w:t>ver</w:t>
      </w:r>
      <w:r w:rsidR="00924286" w:rsidRPr="00B40BED">
        <w:rPr>
          <w:b/>
        </w:rPr>
        <w:t>o</w:t>
      </w:r>
      <w:r w:rsidR="00924286" w:rsidRPr="00B40BED">
        <w:t xml:space="preserve">” che tornerà spesso nel vangelo: «vero </w:t>
      </w:r>
      <w:r w:rsidR="00924286" w:rsidRPr="00B40BED">
        <w:lastRenderedPageBreak/>
        <w:t>pane» (6,32), «vera bevanda» (6,55), «vera vita» (15,1</w:t>
      </w:r>
      <w:r w:rsidR="00706883" w:rsidRPr="00B40BED">
        <w:t>) nell’uso</w:t>
      </w:r>
      <w:r w:rsidR="00924286" w:rsidRPr="00B40BED">
        <w:t xml:space="preserve"> ebraico in primo luogo</w:t>
      </w:r>
      <w:r w:rsidRPr="00B40BED">
        <w:t xml:space="preserve"> è riferito a Dio</w:t>
      </w:r>
      <w:r w:rsidR="00924286" w:rsidRPr="00B40BED">
        <w:t xml:space="preserve"> il solo vero</w:t>
      </w:r>
      <w:r w:rsidR="00706883" w:rsidRPr="00B40BED">
        <w:t>,</w:t>
      </w:r>
      <w:r w:rsidR="00924286" w:rsidRPr="00B40BED">
        <w:t xml:space="preserve"> il veritiero</w:t>
      </w:r>
      <w:r w:rsidR="00706883" w:rsidRPr="00B40BED">
        <w:t>,</w:t>
      </w:r>
      <w:r w:rsidR="00924286" w:rsidRPr="00B40BED">
        <w:t xml:space="preserve"> colui che non mente (cfr. 7,28</w:t>
      </w:r>
      <w:r w:rsidR="00924286" w:rsidRPr="00B40BED">
        <w:rPr>
          <w:rStyle w:val="Rimandonotaapidipagina"/>
        </w:rPr>
        <w:footnoteReference w:id="3"/>
      </w:r>
      <w:r w:rsidR="00924286" w:rsidRPr="00B40BED">
        <w:t>; 17,3</w:t>
      </w:r>
      <w:r w:rsidR="00924286" w:rsidRPr="00B40BED">
        <w:rPr>
          <w:rStyle w:val="Rimandonotaapidipagina"/>
        </w:rPr>
        <w:footnoteReference w:id="4"/>
      </w:r>
      <w:r w:rsidR="00924286" w:rsidRPr="00B40BED">
        <w:t>), distinguendolo dall’uomo che è ingannevole</w:t>
      </w:r>
      <w:r w:rsidR="00706883" w:rsidRPr="00B40BED">
        <w:t>,</w:t>
      </w:r>
      <w:r w:rsidR="00924286" w:rsidRPr="00B40BED">
        <w:t xml:space="preserve"> peccatore</w:t>
      </w:r>
      <w:r w:rsidR="00706883" w:rsidRPr="00B40BED">
        <w:t xml:space="preserve"> e bisognoso di comprendere il senso </w:t>
      </w:r>
      <w:r w:rsidRPr="00B40BED">
        <w:t xml:space="preserve">pieno </w:t>
      </w:r>
      <w:r w:rsidR="00706883" w:rsidRPr="00B40BED">
        <w:t>della sua esistenza</w:t>
      </w:r>
      <w:r w:rsidRPr="00B40BED">
        <w:t xml:space="preserve"> e solo </w:t>
      </w:r>
      <w:r w:rsidR="00924286" w:rsidRPr="00B40BED">
        <w:t xml:space="preserve">attraverso </w:t>
      </w:r>
      <w:r w:rsidRPr="00B40BED">
        <w:t>il “</w:t>
      </w:r>
      <w:r w:rsidRPr="00B40BED">
        <w:rPr>
          <w:b/>
          <w:i/>
        </w:rPr>
        <w:t>Verbo</w:t>
      </w:r>
      <w:r w:rsidRPr="00B40BED">
        <w:t>”</w:t>
      </w:r>
      <w:r w:rsidR="00924286" w:rsidRPr="00B40BED">
        <w:t xml:space="preserve"> </w:t>
      </w:r>
      <w:r w:rsidRPr="00B40BED">
        <w:t xml:space="preserve"> ne </w:t>
      </w:r>
      <w:r w:rsidR="00924286" w:rsidRPr="00B40BED">
        <w:t xml:space="preserve">viene data a tutti gli uomini l’autentica comprensione </w:t>
      </w:r>
      <w:r w:rsidRPr="00B40BED">
        <w:t>perché è</w:t>
      </w:r>
      <w:r w:rsidR="00924286" w:rsidRPr="00B40BED">
        <w:t xml:space="preserve"> “</w:t>
      </w:r>
      <w:r w:rsidR="00924286" w:rsidRPr="00B40BED">
        <w:rPr>
          <w:b/>
          <w:i/>
        </w:rPr>
        <w:t>luce vera</w:t>
      </w:r>
      <w:r w:rsidR="00924286" w:rsidRPr="00B40BED">
        <w:t>”</w:t>
      </w:r>
      <w:r w:rsidR="008E6174" w:rsidRPr="00B40BED">
        <w:t xml:space="preserve"> che si oppone alle luci false o parziali che sarebbero apparse nel mondo: ingannevoli idoli</w:t>
      </w:r>
      <w:r w:rsidRPr="00B40BED">
        <w:t>!</w:t>
      </w:r>
      <w:r w:rsidR="008E6174" w:rsidRPr="00B40BED">
        <w:t xml:space="preserve"> La luce non solo brilla, ma illumina, “</w:t>
      </w:r>
      <w:r w:rsidR="008E6174" w:rsidRPr="00B40BED">
        <w:rPr>
          <w:b/>
          <w:i/>
        </w:rPr>
        <w:t>illumina ogni uomo</w:t>
      </w:r>
      <w:r w:rsidR="008E6174" w:rsidRPr="00B40BED">
        <w:t>” comunica il suo chiarore a tutti gli uomini</w:t>
      </w:r>
      <w:r w:rsidRPr="00B40BED">
        <w:t>,</w:t>
      </w:r>
      <w:r w:rsidR="008E6174" w:rsidRPr="00B40BED">
        <w:t xml:space="preserve"> viene incontro a</w:t>
      </w:r>
      <w:r w:rsidRPr="00B40BED">
        <w:t>d</w:t>
      </w:r>
      <w:r w:rsidR="008E6174" w:rsidRPr="00B40BED">
        <w:t xml:space="preserve"> </w:t>
      </w:r>
      <w:r w:rsidRPr="00B40BED">
        <w:t>ogni</w:t>
      </w:r>
      <w:r w:rsidR="008E6174" w:rsidRPr="00B40BED">
        <w:t xml:space="preserve"> uomo nello scorrere del tempo</w:t>
      </w:r>
      <w:r w:rsidRPr="00B40BED">
        <w:t xml:space="preserve"> e della vita di ognuno.</w:t>
      </w:r>
    </w:p>
    <w:p w:rsidR="00851797" w:rsidRDefault="00851797" w:rsidP="00544CCC">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AD6246" w:rsidRDefault="00851797" w:rsidP="00544CCC">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544CCC" w:rsidRPr="00851797">
        <w:rPr>
          <w:rFonts w:ascii="Times New Roman" w:hAnsi="Times New Roman" w:cs="Times New Roman"/>
          <w:b/>
          <w:i/>
          <w:sz w:val="24"/>
          <w:szCs w:val="24"/>
        </w:rPr>
        <w:t>v.10 “</w:t>
      </w:r>
      <w:r w:rsidR="00544CCC" w:rsidRPr="00851797">
        <w:rPr>
          <w:rFonts w:ascii="Times New Roman" w:hAnsi="Times New Roman" w:cs="Times New Roman"/>
          <w:b/>
          <w:i/>
          <w:iCs/>
          <w:sz w:val="24"/>
          <w:szCs w:val="24"/>
        </w:rPr>
        <w:t>Era nel mondo e il mondo è stato fatto per mezzo di lui; eppure il mondo non lo ha riconosciuto.”</w:t>
      </w:r>
      <w:r w:rsidR="00544CCC" w:rsidRPr="00544CCC">
        <w:rPr>
          <w:color w:val="00B050"/>
        </w:rPr>
        <w:t xml:space="preserve"> </w:t>
      </w:r>
      <w:r w:rsidR="00544CCC" w:rsidRPr="00851797">
        <w:rPr>
          <w:rFonts w:ascii="Times New Roman" w:hAnsi="Times New Roman" w:cs="Times New Roman"/>
          <w:sz w:val="24"/>
          <w:szCs w:val="24"/>
        </w:rPr>
        <w:t>Il Verbo “</w:t>
      </w:r>
      <w:r w:rsidR="00544CCC" w:rsidRPr="00851797">
        <w:rPr>
          <w:rFonts w:ascii="Times New Roman" w:hAnsi="Times New Roman" w:cs="Times New Roman"/>
          <w:b/>
          <w:i/>
          <w:sz w:val="24"/>
          <w:szCs w:val="24"/>
        </w:rPr>
        <w:t>era nel mondo</w:t>
      </w:r>
      <w:r w:rsidR="00544CCC" w:rsidRPr="00851797">
        <w:rPr>
          <w:rFonts w:ascii="Times New Roman" w:hAnsi="Times New Roman" w:cs="Times New Roman"/>
          <w:sz w:val="24"/>
          <w:szCs w:val="24"/>
        </w:rPr>
        <w:t>”: mondo «</w:t>
      </w:r>
      <w:proofErr w:type="spellStart"/>
      <w:r w:rsidR="00544CCC" w:rsidRPr="00851797">
        <w:rPr>
          <w:rFonts w:ascii="Times New Roman" w:hAnsi="Times New Roman" w:cs="Times New Roman"/>
          <w:sz w:val="24"/>
          <w:szCs w:val="24"/>
        </w:rPr>
        <w:t>kosmos</w:t>
      </w:r>
      <w:proofErr w:type="spellEnd"/>
      <w:r w:rsidR="00544CCC" w:rsidRPr="00851797">
        <w:rPr>
          <w:rFonts w:ascii="Times New Roman" w:hAnsi="Times New Roman" w:cs="Times New Roman"/>
          <w:sz w:val="24"/>
          <w:szCs w:val="24"/>
        </w:rPr>
        <w:t>»: è un termine molto importante; per tre volte viene ripetuto in questo versetto, ma con sfumature diverse</w:t>
      </w:r>
      <w:r w:rsidRPr="00851797">
        <w:rPr>
          <w:rFonts w:ascii="Times New Roman" w:hAnsi="Times New Roman" w:cs="Times New Roman"/>
          <w:sz w:val="24"/>
          <w:szCs w:val="24"/>
        </w:rPr>
        <w:t xml:space="preserve">: la prima volta </w:t>
      </w:r>
      <w:r w:rsidR="00544CCC" w:rsidRPr="00851797">
        <w:rPr>
          <w:rFonts w:ascii="Times New Roman" w:hAnsi="Times New Roman" w:cs="Times New Roman"/>
          <w:sz w:val="24"/>
          <w:szCs w:val="24"/>
        </w:rPr>
        <w:t>nel senso di universo</w:t>
      </w:r>
      <w:r>
        <w:rPr>
          <w:rFonts w:ascii="Times New Roman" w:hAnsi="Times New Roman" w:cs="Times New Roman"/>
          <w:sz w:val="24"/>
          <w:szCs w:val="24"/>
        </w:rPr>
        <w:t>,</w:t>
      </w:r>
      <w:r w:rsidR="00544CCC" w:rsidRPr="00851797">
        <w:rPr>
          <w:rFonts w:ascii="Times New Roman" w:hAnsi="Times New Roman" w:cs="Times New Roman"/>
          <w:sz w:val="24"/>
          <w:szCs w:val="24"/>
        </w:rPr>
        <w:t xml:space="preserve"> </w:t>
      </w:r>
      <w:r>
        <w:rPr>
          <w:rFonts w:ascii="Times New Roman" w:hAnsi="Times New Roman" w:cs="Times New Roman"/>
          <w:sz w:val="24"/>
          <w:szCs w:val="24"/>
        </w:rPr>
        <w:t>n</w:t>
      </w:r>
      <w:r w:rsidR="00544CCC" w:rsidRPr="00851797">
        <w:rPr>
          <w:rFonts w:ascii="Times New Roman" w:hAnsi="Times New Roman" w:cs="Times New Roman"/>
          <w:sz w:val="24"/>
          <w:szCs w:val="24"/>
        </w:rPr>
        <w:t xml:space="preserve">ella citazione successiva non </w:t>
      </w:r>
      <w:r w:rsidRPr="00851797">
        <w:rPr>
          <w:rFonts w:ascii="Times New Roman" w:hAnsi="Times New Roman" w:cs="Times New Roman"/>
          <w:sz w:val="24"/>
          <w:szCs w:val="24"/>
        </w:rPr>
        <w:t xml:space="preserve">è </w:t>
      </w:r>
      <w:r w:rsidR="00544CCC" w:rsidRPr="00851797">
        <w:rPr>
          <w:rFonts w:ascii="Times New Roman" w:hAnsi="Times New Roman" w:cs="Times New Roman"/>
          <w:sz w:val="24"/>
          <w:szCs w:val="24"/>
        </w:rPr>
        <w:t xml:space="preserve">solo all’universo fisico, ma include </w:t>
      </w:r>
      <w:r w:rsidRPr="00851797">
        <w:rPr>
          <w:rFonts w:ascii="Times New Roman" w:hAnsi="Times New Roman" w:cs="Times New Roman"/>
          <w:sz w:val="24"/>
          <w:szCs w:val="24"/>
        </w:rPr>
        <w:t>la presenza dell’uomo,</w:t>
      </w:r>
      <w:r w:rsidR="00544CCC" w:rsidRPr="00851797">
        <w:rPr>
          <w:rFonts w:ascii="Times New Roman" w:hAnsi="Times New Roman" w:cs="Times New Roman"/>
          <w:sz w:val="24"/>
          <w:szCs w:val="24"/>
        </w:rPr>
        <w:t xml:space="preserve"> </w:t>
      </w:r>
      <w:r w:rsidR="00AD6246">
        <w:rPr>
          <w:rFonts w:ascii="Times New Roman" w:hAnsi="Times New Roman" w:cs="Times New Roman"/>
          <w:sz w:val="24"/>
          <w:szCs w:val="24"/>
        </w:rPr>
        <w:t xml:space="preserve">e qui </w:t>
      </w:r>
      <w:r w:rsidRPr="00851797">
        <w:rPr>
          <w:rFonts w:ascii="Times New Roman" w:hAnsi="Times New Roman" w:cs="Times New Roman"/>
          <w:sz w:val="24"/>
          <w:szCs w:val="24"/>
        </w:rPr>
        <w:t>il termine “</w:t>
      </w:r>
      <w:r w:rsidR="00544CCC" w:rsidRPr="00851797">
        <w:rPr>
          <w:rFonts w:ascii="Times New Roman" w:hAnsi="Times New Roman" w:cs="Times New Roman"/>
          <w:b/>
          <w:i/>
          <w:sz w:val="24"/>
          <w:szCs w:val="24"/>
        </w:rPr>
        <w:t>mondo</w:t>
      </w:r>
      <w:r w:rsidRPr="00851797">
        <w:rPr>
          <w:rFonts w:ascii="Times New Roman" w:hAnsi="Times New Roman" w:cs="Times New Roman"/>
          <w:sz w:val="24"/>
          <w:szCs w:val="24"/>
        </w:rPr>
        <w:t>”</w:t>
      </w:r>
      <w:r w:rsidR="00544CCC" w:rsidRPr="00851797">
        <w:rPr>
          <w:rFonts w:ascii="Times New Roman" w:hAnsi="Times New Roman" w:cs="Times New Roman"/>
          <w:sz w:val="24"/>
          <w:szCs w:val="24"/>
        </w:rPr>
        <w:t xml:space="preserve"> è usato in un senso decisamente positivo. Nel terzo riferimento si parla del mondo umano con un contenuto negativo, in quanto si allude al mondo sottomesso al potere delle tenebre e ostile alla missione salvifica di Cristo</w:t>
      </w:r>
      <w:r w:rsidRPr="00851797">
        <w:rPr>
          <w:rFonts w:ascii="Times New Roman" w:hAnsi="Times New Roman" w:cs="Times New Roman"/>
          <w:sz w:val="24"/>
          <w:szCs w:val="24"/>
        </w:rPr>
        <w:t>,</w:t>
      </w:r>
      <w:r w:rsidR="00544CCC" w:rsidRPr="00851797">
        <w:rPr>
          <w:rFonts w:ascii="Times New Roman" w:hAnsi="Times New Roman" w:cs="Times New Roman"/>
          <w:sz w:val="24"/>
          <w:szCs w:val="24"/>
        </w:rPr>
        <w:t xml:space="preserve"> </w:t>
      </w:r>
      <w:r w:rsidRPr="00851797">
        <w:rPr>
          <w:rFonts w:ascii="Times New Roman" w:hAnsi="Times New Roman" w:cs="Times New Roman"/>
          <w:sz w:val="24"/>
          <w:szCs w:val="24"/>
        </w:rPr>
        <w:t>paradossalmente la creatura rifiuta “</w:t>
      </w:r>
      <w:r w:rsidRPr="00851797">
        <w:rPr>
          <w:rFonts w:ascii="Times New Roman" w:hAnsi="Times New Roman" w:cs="Times New Roman"/>
          <w:b/>
          <w:sz w:val="24"/>
          <w:szCs w:val="24"/>
        </w:rPr>
        <w:t>non riconosce</w:t>
      </w:r>
      <w:r w:rsidRPr="00851797">
        <w:rPr>
          <w:rFonts w:ascii="Times New Roman" w:hAnsi="Times New Roman" w:cs="Times New Roman"/>
          <w:sz w:val="24"/>
          <w:szCs w:val="24"/>
        </w:rPr>
        <w:t>” il suo creatore.</w:t>
      </w:r>
    </w:p>
    <w:p w:rsidR="00AD6246" w:rsidRDefault="00DF357F" w:rsidP="00AD6246">
      <w:pPr>
        <w:jc w:val="both"/>
        <w:rPr>
          <w:rFonts w:ascii="Times New Roman" w:eastAsia="Times New Roman" w:hAnsi="Times New Roman" w:cs="Times New Roman"/>
          <w:sz w:val="12"/>
          <w:szCs w:val="12"/>
          <w:vertAlign w:val="superscript"/>
          <w:lang w:eastAsia="it-IT"/>
        </w:rPr>
      </w:pPr>
      <w:r>
        <w:rPr>
          <w:rFonts w:ascii="Times New Roman" w:hAnsi="Times New Roman" w:cs="Times New Roman"/>
          <w:b/>
          <w:i/>
          <w:sz w:val="24"/>
          <w:szCs w:val="24"/>
        </w:rPr>
        <w:t xml:space="preserve">                                                              </w:t>
      </w:r>
      <w:r w:rsidR="00AD6246" w:rsidRPr="00AD6246">
        <w:rPr>
          <w:rFonts w:ascii="Times New Roman" w:hAnsi="Times New Roman" w:cs="Times New Roman"/>
          <w:b/>
          <w:i/>
          <w:sz w:val="24"/>
          <w:szCs w:val="24"/>
        </w:rPr>
        <w:t>v.11</w:t>
      </w:r>
      <w:r w:rsidR="00AD6246">
        <w:rPr>
          <w:rFonts w:ascii="Times New Roman" w:hAnsi="Times New Roman" w:cs="Times New Roman"/>
          <w:b/>
          <w:i/>
          <w:sz w:val="24"/>
          <w:szCs w:val="24"/>
        </w:rPr>
        <w:t>-12</w:t>
      </w:r>
      <w:r w:rsidR="00AD6246" w:rsidRPr="00AD6246">
        <w:rPr>
          <w:rFonts w:ascii="Times New Roman" w:hAnsi="Times New Roman" w:cs="Times New Roman"/>
          <w:b/>
          <w:i/>
          <w:sz w:val="24"/>
          <w:szCs w:val="24"/>
        </w:rPr>
        <w:t xml:space="preserve"> “</w:t>
      </w:r>
      <w:r w:rsidR="00AD6246" w:rsidRPr="00AD6246">
        <w:rPr>
          <w:rFonts w:ascii="Times New Roman" w:hAnsi="Times New Roman" w:cs="Times New Roman"/>
          <w:b/>
          <w:i/>
          <w:iCs/>
          <w:sz w:val="24"/>
          <w:szCs w:val="24"/>
        </w:rPr>
        <w:t>Venne fra i suoi, e i suoi non lo hanno accolto.</w:t>
      </w:r>
      <w:r w:rsidR="00AD6246" w:rsidRPr="00AD6246">
        <w:rPr>
          <w:rFonts w:ascii="Times New Roman" w:hAnsi="Times New Roman" w:cs="Times New Roman"/>
          <w:b/>
          <w:i/>
          <w:iCs/>
          <w:sz w:val="24"/>
          <w:szCs w:val="24"/>
          <w:vertAlign w:val="superscript"/>
        </w:rPr>
        <w:t xml:space="preserve"> </w:t>
      </w:r>
      <w:r w:rsidR="00AD6246">
        <w:rPr>
          <w:rFonts w:ascii="Times New Roman" w:hAnsi="Times New Roman" w:cs="Times New Roman"/>
          <w:b/>
          <w:i/>
          <w:iCs/>
          <w:sz w:val="24"/>
          <w:szCs w:val="24"/>
        </w:rPr>
        <w:t>A quanti però lo</w:t>
      </w:r>
      <w:r w:rsidR="00AD6246" w:rsidRPr="00875243">
        <w:rPr>
          <w:rFonts w:ascii="Times New Roman" w:hAnsi="Times New Roman" w:cs="Times New Roman"/>
          <w:b/>
          <w:i/>
          <w:iCs/>
          <w:sz w:val="24"/>
          <w:szCs w:val="24"/>
        </w:rPr>
        <w:t xml:space="preserve"> hanno accolto ha dato potere di diventare figli di Dio: a quelli che credono nel suo nome</w:t>
      </w:r>
      <w:r w:rsidR="00AD6246" w:rsidRPr="00AD6246">
        <w:rPr>
          <w:rFonts w:ascii="Times New Roman" w:hAnsi="Times New Roman" w:cs="Times New Roman"/>
          <w:b/>
          <w:i/>
          <w:iCs/>
          <w:sz w:val="24"/>
          <w:szCs w:val="24"/>
        </w:rPr>
        <w:t>”</w:t>
      </w:r>
      <w:r w:rsidR="00AD6246" w:rsidRPr="00AD6246">
        <w:rPr>
          <w:rFonts w:ascii="Times New Roman" w:hAnsi="Times New Roman" w:cs="Times New Roman"/>
          <w:color w:val="2E74B5" w:themeColor="accent1" w:themeShade="BF"/>
          <w:sz w:val="24"/>
          <w:szCs w:val="24"/>
        </w:rPr>
        <w:t xml:space="preserve"> </w:t>
      </w:r>
      <w:r w:rsidR="00AD6246" w:rsidRPr="00DF357F">
        <w:rPr>
          <w:rFonts w:ascii="Times New Roman" w:hAnsi="Times New Roman" w:cs="Times New Roman"/>
          <w:sz w:val="24"/>
          <w:szCs w:val="24"/>
        </w:rPr>
        <w:t>È venuto nella sua proprietà, in casa propria… Gesù è l´Uomo Dio, la parola creatrice, la vita e la luce, la sua presenza storica si realizzò nel suo stesso popolo (la sua casa), ed</w:t>
      </w:r>
      <w:r w:rsidRPr="00DF357F">
        <w:rPr>
          <w:rFonts w:ascii="Times New Roman" w:hAnsi="Times New Roman" w:cs="Times New Roman"/>
          <w:sz w:val="24"/>
          <w:szCs w:val="24"/>
        </w:rPr>
        <w:t xml:space="preserve"> </w:t>
      </w:r>
      <w:r w:rsidR="00AD6246" w:rsidRPr="00DF357F">
        <w:rPr>
          <w:rFonts w:ascii="Times New Roman" w:hAnsi="Times New Roman" w:cs="Times New Roman"/>
          <w:sz w:val="24"/>
          <w:szCs w:val="24"/>
        </w:rPr>
        <w:t>è stato rifiutato, ma “</w:t>
      </w:r>
      <w:r w:rsidR="00AD6246" w:rsidRPr="00DF357F">
        <w:rPr>
          <w:rFonts w:ascii="Times New Roman" w:hAnsi="Times New Roman" w:cs="Times New Roman"/>
          <w:b/>
          <w:i/>
          <w:sz w:val="24"/>
          <w:szCs w:val="24"/>
        </w:rPr>
        <w:t>a</w:t>
      </w:r>
      <w:r w:rsidR="00AD6246" w:rsidRPr="00DF357F">
        <w:rPr>
          <w:rFonts w:ascii="Times New Roman" w:hAnsi="Times New Roman" w:cs="Times New Roman"/>
          <w:b/>
          <w:i/>
          <w:iCs/>
          <w:sz w:val="24"/>
          <w:szCs w:val="24"/>
        </w:rPr>
        <w:t xml:space="preserve"> quanti però lo hanno accolto</w:t>
      </w:r>
      <w:r w:rsidR="00AD6246" w:rsidRPr="00DF357F">
        <w:rPr>
          <w:rFonts w:ascii="Times New Roman" w:hAnsi="Times New Roman" w:cs="Times New Roman"/>
          <w:iCs/>
          <w:sz w:val="24"/>
          <w:szCs w:val="24"/>
        </w:rPr>
        <w:t>”</w:t>
      </w:r>
      <w:r w:rsidRPr="00DF357F">
        <w:rPr>
          <w:rFonts w:ascii="Times New Roman" w:hAnsi="Times New Roman" w:cs="Times New Roman"/>
          <w:sz w:val="24"/>
          <w:szCs w:val="24"/>
        </w:rPr>
        <w:t xml:space="preserve"> agli uomini che hanno riconosciuto nel “</w:t>
      </w:r>
      <w:r w:rsidRPr="00DF357F">
        <w:rPr>
          <w:rFonts w:ascii="Times New Roman" w:hAnsi="Times New Roman" w:cs="Times New Roman"/>
          <w:b/>
          <w:i/>
          <w:sz w:val="24"/>
          <w:szCs w:val="24"/>
        </w:rPr>
        <w:t>Verbo</w:t>
      </w:r>
      <w:r w:rsidRPr="00DF357F">
        <w:rPr>
          <w:rFonts w:ascii="Times New Roman" w:hAnsi="Times New Roman" w:cs="Times New Roman"/>
          <w:sz w:val="24"/>
          <w:szCs w:val="24"/>
        </w:rPr>
        <w:t>” il principio della loro esistenza e il senso della loro storia, lasciandosi illuminare da lui, “</w:t>
      </w:r>
      <w:r w:rsidRPr="00DF357F">
        <w:rPr>
          <w:rFonts w:ascii="Times New Roman" w:hAnsi="Times New Roman" w:cs="Times New Roman"/>
          <w:b/>
          <w:i/>
          <w:sz w:val="24"/>
          <w:szCs w:val="24"/>
        </w:rPr>
        <w:t>ha dato</w:t>
      </w:r>
      <w:r w:rsidRPr="00DF357F">
        <w:rPr>
          <w:rFonts w:ascii="Times New Roman" w:hAnsi="Times New Roman" w:cs="Times New Roman"/>
          <w:sz w:val="24"/>
          <w:szCs w:val="24"/>
        </w:rPr>
        <w:t>” si tratta di un dono</w:t>
      </w:r>
      <w:r>
        <w:rPr>
          <w:rFonts w:ascii="Times New Roman" w:hAnsi="Times New Roman" w:cs="Times New Roman"/>
          <w:sz w:val="24"/>
          <w:szCs w:val="24"/>
        </w:rPr>
        <w:t>,</w:t>
      </w:r>
      <w:r w:rsidRPr="00DF357F">
        <w:rPr>
          <w:rFonts w:ascii="Times New Roman" w:hAnsi="Times New Roman" w:cs="Times New Roman"/>
          <w:sz w:val="24"/>
          <w:szCs w:val="24"/>
        </w:rPr>
        <w:t xml:space="preserve"> ha donato “</w:t>
      </w:r>
      <w:r w:rsidRPr="00DF357F">
        <w:rPr>
          <w:rFonts w:ascii="Times New Roman" w:hAnsi="Times New Roman" w:cs="Times New Roman"/>
          <w:b/>
          <w:i/>
          <w:sz w:val="24"/>
          <w:szCs w:val="24"/>
        </w:rPr>
        <w:t>il potere</w:t>
      </w:r>
      <w:r w:rsidRPr="00DF357F">
        <w:rPr>
          <w:rFonts w:ascii="Times New Roman" w:hAnsi="Times New Roman" w:cs="Times New Roman"/>
          <w:sz w:val="24"/>
          <w:szCs w:val="24"/>
        </w:rPr>
        <w:t>” di ricevere la vita divina che Lui comunica.</w:t>
      </w:r>
      <w:r w:rsidR="00AD6246" w:rsidRPr="00DF357F">
        <w:rPr>
          <w:rFonts w:ascii="Times New Roman" w:hAnsi="Times New Roman" w:cs="Times New Roman"/>
          <w:sz w:val="24"/>
          <w:szCs w:val="24"/>
        </w:rPr>
        <w:t xml:space="preserve"> </w:t>
      </w:r>
      <w:r w:rsidRPr="00DF357F">
        <w:rPr>
          <w:rFonts w:ascii="Times New Roman" w:hAnsi="Times New Roman" w:cs="Times New Roman"/>
          <w:sz w:val="24"/>
          <w:szCs w:val="24"/>
        </w:rPr>
        <w:t>Dio non si sostituisce all’uomo, ma lo abilita facendo sì che nasca di nuovo</w:t>
      </w:r>
      <w:r w:rsidR="00AD6246" w:rsidRPr="00DF357F">
        <w:rPr>
          <w:rFonts w:ascii="Times New Roman" w:hAnsi="Times New Roman" w:cs="Times New Roman"/>
          <w:sz w:val="24"/>
          <w:szCs w:val="24"/>
        </w:rPr>
        <w:t>. A motivo della nostra fede, Dio fa di noi i suoi figli.</w:t>
      </w:r>
      <w:r w:rsidR="00AD6246" w:rsidRPr="00DF357F">
        <w:rPr>
          <w:rFonts w:ascii="Times New Roman" w:eastAsia="Times New Roman" w:hAnsi="Times New Roman" w:cs="Times New Roman"/>
          <w:sz w:val="12"/>
          <w:szCs w:val="12"/>
          <w:vertAlign w:val="superscript"/>
          <w:lang w:eastAsia="it-IT"/>
        </w:rPr>
        <w:t xml:space="preserve"> </w:t>
      </w:r>
    </w:p>
    <w:p w:rsidR="001E2599" w:rsidRDefault="001E2599" w:rsidP="001E2599">
      <w:pPr>
        <w:jc w:val="both"/>
        <w:rPr>
          <w:rFonts w:ascii="Times New Roman" w:hAnsi="Times New Roman" w:cs="Times New Roman"/>
          <w:color w:val="000000" w:themeColor="text1"/>
          <w:sz w:val="24"/>
          <w:szCs w:val="24"/>
        </w:rPr>
      </w:pPr>
      <w:r>
        <w:rPr>
          <w:rFonts w:ascii="Times New Roman" w:hAnsi="Times New Roman" w:cs="Times New Roman"/>
          <w:b/>
          <w:i/>
          <w:iCs/>
          <w:sz w:val="24"/>
          <w:szCs w:val="24"/>
        </w:rPr>
        <w:t xml:space="preserve">                                                               </w:t>
      </w:r>
      <w:r w:rsidR="00DF357F">
        <w:rPr>
          <w:rFonts w:ascii="Times New Roman" w:hAnsi="Times New Roman" w:cs="Times New Roman"/>
          <w:b/>
          <w:i/>
          <w:iCs/>
          <w:sz w:val="24"/>
          <w:szCs w:val="24"/>
        </w:rPr>
        <w:t>v. 13 “</w:t>
      </w:r>
      <w:r w:rsidR="00DF357F" w:rsidRPr="00875243">
        <w:rPr>
          <w:rFonts w:ascii="Times New Roman" w:hAnsi="Times New Roman" w:cs="Times New Roman"/>
          <w:b/>
          <w:i/>
          <w:iCs/>
          <w:sz w:val="24"/>
          <w:szCs w:val="24"/>
        </w:rPr>
        <w:t>i quali, non da sangue né da volere di carne né da volere di uomo, ma da Dio sono stati generati.</w:t>
      </w:r>
      <w:r w:rsidR="00DF357F">
        <w:rPr>
          <w:rFonts w:ascii="Times New Roman" w:hAnsi="Times New Roman" w:cs="Times New Roman"/>
          <w:b/>
          <w:i/>
          <w:iCs/>
          <w:sz w:val="24"/>
          <w:szCs w:val="24"/>
        </w:rPr>
        <w:t>”</w:t>
      </w:r>
      <w:r w:rsidRPr="001E2599">
        <w:rPr>
          <w:rFonts w:ascii="Times New Roman" w:hAnsi="Times New Roman" w:cs="Times New Roman"/>
          <w:color w:val="FFC000"/>
          <w:sz w:val="24"/>
          <w:szCs w:val="24"/>
        </w:rPr>
        <w:t xml:space="preserve"> </w:t>
      </w:r>
      <w:r w:rsidRPr="001E2599">
        <w:rPr>
          <w:rFonts w:ascii="Times New Roman" w:hAnsi="Times New Roman" w:cs="Times New Roman"/>
          <w:color w:val="000000" w:themeColor="text1"/>
          <w:sz w:val="24"/>
          <w:szCs w:val="24"/>
        </w:rPr>
        <w:t>L’uomo non diviene figlio di Dio con la procreazione carnale, come ci ricordano le parole del Battista: «Dio può suscitare da queste pietre dei figli ad Abramo» (Gv 8,37-39)</w:t>
      </w:r>
      <w:r>
        <w:rPr>
          <w:rFonts w:ascii="Times New Roman" w:hAnsi="Times New Roman" w:cs="Times New Roman"/>
          <w:color w:val="000000" w:themeColor="text1"/>
          <w:sz w:val="24"/>
          <w:szCs w:val="24"/>
        </w:rPr>
        <w:t>, ma</w:t>
      </w:r>
      <w:r w:rsidRPr="001E2599">
        <w:rPr>
          <w:rFonts w:ascii="Times New Roman" w:hAnsi="Times New Roman" w:cs="Times New Roman"/>
          <w:color w:val="000000" w:themeColor="text1"/>
          <w:sz w:val="24"/>
          <w:szCs w:val="24"/>
        </w:rPr>
        <w:t xml:space="preserve"> tra la concomitanza dell’azione dell’uomo che «</w:t>
      </w:r>
      <w:r w:rsidRPr="001E2599">
        <w:rPr>
          <w:rFonts w:ascii="Times New Roman" w:hAnsi="Times New Roman" w:cs="Times New Roman"/>
          <w:b/>
          <w:color w:val="000000" w:themeColor="text1"/>
          <w:sz w:val="24"/>
          <w:szCs w:val="24"/>
        </w:rPr>
        <w:t>accoglie</w:t>
      </w:r>
      <w:r w:rsidRPr="001E2599">
        <w:rPr>
          <w:rFonts w:ascii="Times New Roman" w:hAnsi="Times New Roman" w:cs="Times New Roman"/>
          <w:color w:val="000000" w:themeColor="text1"/>
          <w:sz w:val="24"/>
          <w:szCs w:val="24"/>
        </w:rPr>
        <w:t>» il Verbo e quella di Dio che «</w:t>
      </w:r>
      <w:r w:rsidRPr="001E2599">
        <w:rPr>
          <w:rFonts w:ascii="Times New Roman" w:hAnsi="Times New Roman" w:cs="Times New Roman"/>
          <w:b/>
          <w:color w:val="000000" w:themeColor="text1"/>
          <w:sz w:val="24"/>
          <w:szCs w:val="24"/>
        </w:rPr>
        <w:t>genera</w:t>
      </w:r>
      <w:r w:rsidRPr="001E2599">
        <w:rPr>
          <w:rFonts w:ascii="Times New Roman" w:hAnsi="Times New Roman" w:cs="Times New Roman"/>
          <w:color w:val="000000" w:themeColor="text1"/>
          <w:sz w:val="24"/>
          <w:szCs w:val="24"/>
        </w:rPr>
        <w:t>». Queste due azioni formano una cosa sola, nella diversità dei rispettivi ruoli, la figliolanza divina è opera esclusiva di Dio. Le tre negazione presenti nel versetto esaltano grandiosità di nascere da Dio.</w:t>
      </w:r>
    </w:p>
    <w:p w:rsidR="00121CB1" w:rsidRDefault="009F6B1D" w:rsidP="00121CB1">
      <w:pPr>
        <w:jc w:val="both"/>
        <w:rPr>
          <w:rFonts w:ascii="Times New Roman" w:hAnsi="Times New Roman" w:cs="Times New Roman"/>
          <w:sz w:val="24"/>
          <w:szCs w:val="24"/>
        </w:rPr>
      </w:pPr>
      <w:r>
        <w:rPr>
          <w:rFonts w:ascii="Times New Roman" w:hAnsi="Times New Roman" w:cs="Times New Roman"/>
          <w:b/>
          <w:i/>
          <w:color w:val="000000" w:themeColor="text1"/>
          <w:sz w:val="24"/>
          <w:szCs w:val="24"/>
        </w:rPr>
        <w:t xml:space="preserve">                                                               </w:t>
      </w:r>
      <w:r w:rsidR="001E2599" w:rsidRPr="00152ADC">
        <w:rPr>
          <w:rFonts w:ascii="Times New Roman" w:hAnsi="Times New Roman" w:cs="Times New Roman"/>
          <w:b/>
          <w:i/>
          <w:color w:val="000000" w:themeColor="text1"/>
          <w:sz w:val="24"/>
          <w:szCs w:val="24"/>
        </w:rPr>
        <w:t>v.14 “</w:t>
      </w:r>
      <w:r w:rsidR="001E2599" w:rsidRPr="00152ADC">
        <w:rPr>
          <w:rFonts w:ascii="Times New Roman" w:hAnsi="Times New Roman" w:cs="Times New Roman"/>
          <w:b/>
          <w:i/>
          <w:iCs/>
          <w:sz w:val="24"/>
          <w:szCs w:val="24"/>
        </w:rPr>
        <w:t>E il Verbo si fece carne</w:t>
      </w:r>
      <w:r w:rsidR="00152ADC">
        <w:rPr>
          <w:rFonts w:ascii="Times New Roman" w:hAnsi="Times New Roman" w:cs="Times New Roman"/>
          <w:b/>
          <w:i/>
          <w:iCs/>
          <w:sz w:val="24"/>
          <w:szCs w:val="24"/>
        </w:rPr>
        <w:t xml:space="preserve"> </w:t>
      </w:r>
      <w:r w:rsidR="001E2599" w:rsidRPr="00152ADC">
        <w:rPr>
          <w:rFonts w:ascii="Times New Roman" w:hAnsi="Times New Roman" w:cs="Times New Roman"/>
          <w:b/>
          <w:i/>
          <w:iCs/>
          <w:sz w:val="24"/>
          <w:szCs w:val="24"/>
        </w:rPr>
        <w:t>e venne ad abitare in mezzo a noi; e noi abbiamo contemplato la sua gloria, gloria come del Figlio unigenito che viene dal Padre, pieno di grazia e di verità.”</w:t>
      </w:r>
      <w:r w:rsidR="00152ADC" w:rsidRPr="00152ADC">
        <w:rPr>
          <w:rFonts w:ascii="Times New Roman" w:hAnsi="Times New Roman" w:cs="Times New Roman"/>
          <w:color w:val="7030A0"/>
          <w:sz w:val="24"/>
          <w:szCs w:val="24"/>
        </w:rPr>
        <w:t xml:space="preserve"> </w:t>
      </w:r>
      <w:r w:rsidR="00AD3F41" w:rsidRPr="00AD3F41">
        <w:rPr>
          <w:rFonts w:ascii="Times New Roman" w:hAnsi="Times New Roman" w:cs="Times New Roman"/>
          <w:color w:val="000000" w:themeColor="text1"/>
          <w:sz w:val="24"/>
          <w:szCs w:val="24"/>
        </w:rPr>
        <w:t xml:space="preserve">Ricordo che questo bravo evangelico veniva letto alla fine di ogni Messa prima della riforma del Vaticano II e ci si inginocchiava mentre veniva pronunciata la prima parte di questo versetto, che </w:t>
      </w:r>
      <w:r w:rsidR="00152ADC" w:rsidRPr="00AD3F41">
        <w:rPr>
          <w:rFonts w:ascii="Times New Roman" w:hAnsi="Times New Roman" w:cs="Times New Roman"/>
          <w:color w:val="000000" w:themeColor="text1"/>
          <w:sz w:val="24"/>
          <w:szCs w:val="24"/>
        </w:rPr>
        <w:t xml:space="preserve">è </w:t>
      </w:r>
      <w:r w:rsidR="00152ADC" w:rsidRPr="00B62C9B">
        <w:rPr>
          <w:rFonts w:ascii="Times New Roman" w:hAnsi="Times New Roman" w:cs="Times New Roman"/>
          <w:sz w:val="24"/>
          <w:szCs w:val="24"/>
        </w:rPr>
        <w:t>una delle affermazioni più incisive di tutto il vangelo. La parola “</w:t>
      </w:r>
      <w:r w:rsidR="00152ADC" w:rsidRPr="00B62C9B">
        <w:rPr>
          <w:rFonts w:ascii="Times New Roman" w:hAnsi="Times New Roman" w:cs="Times New Roman"/>
          <w:b/>
          <w:i/>
          <w:sz w:val="24"/>
          <w:szCs w:val="24"/>
        </w:rPr>
        <w:t>carne</w:t>
      </w:r>
      <w:r w:rsidR="00152ADC" w:rsidRPr="00B62C9B">
        <w:rPr>
          <w:rFonts w:ascii="Times New Roman" w:hAnsi="Times New Roman" w:cs="Times New Roman"/>
          <w:sz w:val="24"/>
          <w:szCs w:val="24"/>
        </w:rPr>
        <w:t xml:space="preserve">” (in greco </w:t>
      </w:r>
      <w:proofErr w:type="spellStart"/>
      <w:r w:rsidR="00152ADC" w:rsidRPr="00B62C9B">
        <w:rPr>
          <w:rFonts w:ascii="Times New Roman" w:hAnsi="Times New Roman" w:cs="Times New Roman"/>
          <w:sz w:val="24"/>
          <w:szCs w:val="24"/>
        </w:rPr>
        <w:t>sàrx</w:t>
      </w:r>
      <w:proofErr w:type="spellEnd"/>
      <w:r w:rsidR="00152ADC" w:rsidRPr="00B62C9B">
        <w:rPr>
          <w:rFonts w:ascii="Times New Roman" w:hAnsi="Times New Roman" w:cs="Times New Roman"/>
          <w:sz w:val="24"/>
          <w:szCs w:val="24"/>
        </w:rPr>
        <w:t xml:space="preserve">) definisce l’uomo nella sua condizione di debolezza e di destino mortale. È intenzionalmente evidenziato il contrasto tra </w:t>
      </w:r>
      <w:proofErr w:type="spellStart"/>
      <w:r w:rsidR="00152ADC" w:rsidRPr="00B62C9B">
        <w:rPr>
          <w:rFonts w:ascii="Times New Roman" w:hAnsi="Times New Roman" w:cs="Times New Roman"/>
          <w:sz w:val="24"/>
          <w:szCs w:val="24"/>
        </w:rPr>
        <w:t>Lògos</w:t>
      </w:r>
      <w:proofErr w:type="spellEnd"/>
      <w:r w:rsidR="00152ADC" w:rsidRPr="00B62C9B">
        <w:rPr>
          <w:rFonts w:ascii="Times New Roman" w:hAnsi="Times New Roman" w:cs="Times New Roman"/>
          <w:sz w:val="24"/>
          <w:szCs w:val="24"/>
        </w:rPr>
        <w:t xml:space="preserve">, nella sua condizione divina e la </w:t>
      </w:r>
      <w:proofErr w:type="spellStart"/>
      <w:r w:rsidR="00152ADC" w:rsidRPr="00B62C9B">
        <w:rPr>
          <w:rFonts w:ascii="Times New Roman" w:hAnsi="Times New Roman" w:cs="Times New Roman"/>
          <w:sz w:val="24"/>
          <w:szCs w:val="24"/>
        </w:rPr>
        <w:t>sàrx</w:t>
      </w:r>
      <w:proofErr w:type="spellEnd"/>
      <w:r w:rsidR="00152ADC" w:rsidRPr="00B62C9B">
        <w:rPr>
          <w:rFonts w:ascii="Times New Roman" w:hAnsi="Times New Roman" w:cs="Times New Roman"/>
          <w:sz w:val="24"/>
          <w:szCs w:val="24"/>
        </w:rPr>
        <w:t xml:space="preserve">, nella sua condizione umana. Colui che esisteva da tutta l’eternità è entrato nel tempo e nella storia umana. Questo è il tremendo mistero dell’Incarnazione per cui la Parola eterna assunse la nostra identica </w:t>
      </w:r>
      <w:r w:rsidR="00152ADC" w:rsidRPr="00B62C9B">
        <w:rPr>
          <w:rFonts w:ascii="Times New Roman" w:hAnsi="Times New Roman" w:cs="Times New Roman"/>
          <w:sz w:val="24"/>
          <w:szCs w:val="24"/>
        </w:rPr>
        <w:lastRenderedPageBreak/>
        <w:t>natura umana, divenendo in tutto simile a noi, fatta eccezione per il peccato (</w:t>
      </w:r>
      <w:proofErr w:type="spellStart"/>
      <w:r w:rsidR="00152ADC" w:rsidRPr="00B62C9B">
        <w:rPr>
          <w:rFonts w:ascii="Times New Roman" w:hAnsi="Times New Roman" w:cs="Times New Roman"/>
          <w:sz w:val="24"/>
          <w:szCs w:val="24"/>
        </w:rPr>
        <w:t>Eb</w:t>
      </w:r>
      <w:proofErr w:type="spellEnd"/>
      <w:r w:rsidR="00152ADC" w:rsidRPr="00B62C9B">
        <w:rPr>
          <w:rFonts w:ascii="Times New Roman" w:hAnsi="Times New Roman" w:cs="Times New Roman"/>
          <w:sz w:val="24"/>
          <w:szCs w:val="24"/>
        </w:rPr>
        <w:t xml:space="preserve"> 4,15</w:t>
      </w:r>
      <w:r w:rsidR="00152ADC" w:rsidRPr="00B62C9B">
        <w:rPr>
          <w:rStyle w:val="Rimandonotaapidipagina"/>
          <w:rFonts w:ascii="Times New Roman" w:hAnsi="Times New Roman" w:cs="Times New Roman"/>
          <w:sz w:val="24"/>
          <w:szCs w:val="24"/>
        </w:rPr>
        <w:footnoteReference w:id="5"/>
      </w:r>
      <w:r w:rsidR="00152ADC" w:rsidRPr="00B62C9B">
        <w:rPr>
          <w:rFonts w:ascii="Times New Roman" w:hAnsi="Times New Roman" w:cs="Times New Roman"/>
          <w:sz w:val="24"/>
          <w:szCs w:val="24"/>
        </w:rPr>
        <w:t>). “</w:t>
      </w:r>
      <w:r w:rsidR="00152ADC" w:rsidRPr="00B62C9B">
        <w:rPr>
          <w:rFonts w:ascii="Times New Roman" w:hAnsi="Times New Roman" w:cs="Times New Roman"/>
          <w:b/>
          <w:i/>
          <w:sz w:val="24"/>
          <w:szCs w:val="24"/>
        </w:rPr>
        <w:t>Si fece</w:t>
      </w:r>
      <w:r w:rsidR="00152ADC" w:rsidRPr="00B62C9B">
        <w:rPr>
          <w:rFonts w:ascii="Times New Roman" w:hAnsi="Times New Roman" w:cs="Times New Roman"/>
          <w:sz w:val="24"/>
          <w:szCs w:val="24"/>
        </w:rPr>
        <w:t xml:space="preserve">” non divenne, perché non avvenne una trasformazione, ma, rimanendo il </w:t>
      </w:r>
      <w:r w:rsidR="00AD3F41" w:rsidRPr="00B62C9B">
        <w:rPr>
          <w:rFonts w:ascii="Times New Roman" w:hAnsi="Times New Roman" w:cs="Times New Roman"/>
          <w:sz w:val="24"/>
          <w:szCs w:val="24"/>
        </w:rPr>
        <w:t>Logos</w:t>
      </w:r>
      <w:r w:rsidR="00152ADC" w:rsidRPr="00B62C9B">
        <w:rPr>
          <w:rFonts w:ascii="Times New Roman" w:hAnsi="Times New Roman" w:cs="Times New Roman"/>
          <w:sz w:val="24"/>
          <w:szCs w:val="24"/>
        </w:rPr>
        <w:t xml:space="preserve"> che era, cominciò a vivere nella sua nuova condizione nel tempo. Il progetto divino si è realizzato in una esistenza umana; la pienezza della vita splende in un uomo, è visibile, accessibile, palpabile (cfr 1 Gv 1,1-3</w:t>
      </w:r>
      <w:r w:rsidR="00152ADC" w:rsidRPr="00B62C9B">
        <w:rPr>
          <w:rStyle w:val="Rimandonotaapidipagina"/>
          <w:rFonts w:ascii="Times New Roman" w:hAnsi="Times New Roman" w:cs="Times New Roman"/>
          <w:sz w:val="24"/>
          <w:szCs w:val="24"/>
        </w:rPr>
        <w:footnoteReference w:id="6"/>
      </w:r>
      <w:r w:rsidR="00152ADC" w:rsidRPr="00B62C9B">
        <w:rPr>
          <w:rFonts w:ascii="Times New Roman" w:hAnsi="Times New Roman" w:cs="Times New Roman"/>
          <w:sz w:val="24"/>
          <w:szCs w:val="24"/>
        </w:rPr>
        <w:t>). Per esprimere questo mistero “</w:t>
      </w:r>
      <w:r w:rsidR="00152ADC" w:rsidRPr="00B62C9B">
        <w:rPr>
          <w:rFonts w:ascii="Times New Roman" w:hAnsi="Times New Roman" w:cs="Times New Roman"/>
          <w:b/>
          <w:i/>
          <w:sz w:val="24"/>
          <w:szCs w:val="24"/>
        </w:rPr>
        <w:t>e venne ad abitare</w:t>
      </w:r>
      <w:r w:rsidR="00152ADC" w:rsidRPr="00B62C9B">
        <w:rPr>
          <w:rFonts w:ascii="Times New Roman" w:hAnsi="Times New Roman" w:cs="Times New Roman"/>
          <w:sz w:val="24"/>
          <w:szCs w:val="24"/>
        </w:rPr>
        <w:t>”, Giovanni ha scelto l’immagine biblica della tenda: “</w:t>
      </w:r>
      <w:r w:rsidR="00152ADC" w:rsidRPr="00B62C9B">
        <w:rPr>
          <w:rFonts w:ascii="Times New Roman" w:hAnsi="Times New Roman" w:cs="Times New Roman"/>
          <w:b/>
          <w:sz w:val="24"/>
          <w:szCs w:val="24"/>
        </w:rPr>
        <w:t>Ha posto la sua tenda in mezzo a noi</w:t>
      </w:r>
      <w:r w:rsidR="00152ADC" w:rsidRPr="00B62C9B">
        <w:rPr>
          <w:rFonts w:ascii="Times New Roman" w:hAnsi="Times New Roman" w:cs="Times New Roman"/>
          <w:sz w:val="24"/>
          <w:szCs w:val="24"/>
        </w:rPr>
        <w:t xml:space="preserve">”. Il </w:t>
      </w:r>
      <w:r w:rsidR="00AD3F41" w:rsidRPr="00B62C9B">
        <w:rPr>
          <w:rFonts w:ascii="Times New Roman" w:hAnsi="Times New Roman" w:cs="Times New Roman"/>
          <w:sz w:val="24"/>
          <w:szCs w:val="24"/>
        </w:rPr>
        <w:t>Logos</w:t>
      </w:r>
      <w:r w:rsidR="00152ADC" w:rsidRPr="00B62C9B">
        <w:rPr>
          <w:rFonts w:ascii="Times New Roman" w:hAnsi="Times New Roman" w:cs="Times New Roman"/>
          <w:sz w:val="24"/>
          <w:szCs w:val="24"/>
        </w:rPr>
        <w:t xml:space="preserve"> si accampò, alzò la sua tenda. Il vocabolo evoca la </w:t>
      </w:r>
      <w:r w:rsidR="00121CB1" w:rsidRPr="00B62C9B">
        <w:rPr>
          <w:rFonts w:ascii="Times New Roman" w:hAnsi="Times New Roman" w:cs="Times New Roman"/>
          <w:sz w:val="24"/>
          <w:szCs w:val="24"/>
        </w:rPr>
        <w:t>tenda del</w:t>
      </w:r>
      <w:r w:rsidR="00152ADC" w:rsidRPr="00B62C9B">
        <w:rPr>
          <w:rFonts w:ascii="Times New Roman" w:hAnsi="Times New Roman" w:cs="Times New Roman"/>
          <w:sz w:val="24"/>
          <w:szCs w:val="24"/>
        </w:rPr>
        <w:t xml:space="preserve"> deserto (Es 25, 8-9) costruita perché Dio potesse “</w:t>
      </w:r>
      <w:r w:rsidR="00152ADC" w:rsidRPr="00AD3F41">
        <w:rPr>
          <w:rFonts w:ascii="Times New Roman" w:hAnsi="Times New Roman" w:cs="Times New Roman"/>
          <w:b/>
          <w:color w:val="000000" w:themeColor="text1"/>
          <w:sz w:val="24"/>
          <w:szCs w:val="24"/>
        </w:rPr>
        <w:t>abitare in mezzo a loro</w:t>
      </w:r>
      <w:r w:rsidR="00152ADC" w:rsidRPr="00B62C9B">
        <w:rPr>
          <w:rFonts w:ascii="Times New Roman" w:hAnsi="Times New Roman" w:cs="Times New Roman"/>
          <w:sz w:val="24"/>
          <w:szCs w:val="24"/>
        </w:rPr>
        <w:t>”</w:t>
      </w:r>
      <w:r w:rsidR="00121CB1" w:rsidRPr="00B62C9B">
        <w:rPr>
          <w:rFonts w:ascii="Times New Roman" w:hAnsi="Times New Roman" w:cs="Times New Roman"/>
          <w:sz w:val="24"/>
          <w:szCs w:val="24"/>
        </w:rPr>
        <w:t xml:space="preserve"> l´antica Tenda dell´Incontro, casa di Dio tra gli israeliti durante il loro pellegrinaggio per il deserto (Es 33,7-10). Nell’Antico Testamento si chiamava “gloria di JHWH” lo splendore della presenza divina. </w:t>
      </w:r>
      <w:bookmarkStart w:id="0" w:name="_GoBack"/>
      <w:bookmarkEnd w:id="0"/>
      <w:r w:rsidR="00121CB1" w:rsidRPr="00B62C9B">
        <w:rPr>
          <w:rFonts w:ascii="Times New Roman" w:hAnsi="Times New Roman" w:cs="Times New Roman"/>
          <w:sz w:val="24"/>
          <w:szCs w:val="24"/>
        </w:rPr>
        <w:t>Appariva in particolare sul Santuario o Tenda; durante la sua inaugurazione, essa si riempì della gloria di Dio Nel nuovo esodo, il luogo dove Dio abita è l´uomo Gesù. La gloria divina che risplendeva durante l´esodo e che appariva in modo speciale sul santuario (Es 40,34-38), adesso risplende in Gesù.</w:t>
      </w:r>
      <w:r w:rsidR="00B62C9B" w:rsidRPr="00B62C9B">
        <w:rPr>
          <w:rFonts w:ascii="Times New Roman" w:hAnsi="Times New Roman" w:cs="Times New Roman"/>
          <w:sz w:val="24"/>
          <w:szCs w:val="24"/>
        </w:rPr>
        <w:t xml:space="preserve"> A partire da questo versetto la parola “</w:t>
      </w:r>
      <w:r w:rsidR="00B62C9B" w:rsidRPr="00B62C9B">
        <w:rPr>
          <w:rFonts w:ascii="Times New Roman" w:hAnsi="Times New Roman" w:cs="Times New Roman"/>
          <w:b/>
          <w:i/>
          <w:sz w:val="24"/>
          <w:szCs w:val="24"/>
        </w:rPr>
        <w:t>Verbo</w:t>
      </w:r>
      <w:r w:rsidR="00B62C9B" w:rsidRPr="00B62C9B">
        <w:rPr>
          <w:rFonts w:ascii="Times New Roman" w:hAnsi="Times New Roman" w:cs="Times New Roman"/>
          <w:sz w:val="24"/>
          <w:szCs w:val="24"/>
        </w:rPr>
        <w:t>” sparisce dal Vangelo. Ora che Giovanni ha definitivamente raggiunto il punto culminante della sua introduzione parlando della Parola divenuta carne, non la chiama più la Parola ma Gesù: il Vangelo è una testimonianza alla Parola fatta carne, Gesù Cristo, il Figlio di Dio.</w:t>
      </w:r>
    </w:p>
    <w:p w:rsidR="006B02CA" w:rsidRDefault="00B62C9B" w:rsidP="00B62C9B">
      <w:pPr>
        <w:jc w:val="both"/>
        <w:rPr>
          <w:rFonts w:ascii="Times New Roman" w:hAnsi="Times New Roman" w:cs="Times New Roman"/>
          <w:sz w:val="24"/>
          <w:szCs w:val="24"/>
        </w:rPr>
      </w:pPr>
      <w:r>
        <w:rPr>
          <w:rFonts w:ascii="Times New Roman" w:hAnsi="Times New Roman" w:cs="Times New Roman"/>
          <w:i/>
          <w:sz w:val="24"/>
          <w:szCs w:val="24"/>
        </w:rPr>
        <w:t xml:space="preserve">                                                                 </w:t>
      </w:r>
      <w:r w:rsidRPr="00B62C9B">
        <w:rPr>
          <w:rFonts w:ascii="Times New Roman" w:hAnsi="Times New Roman" w:cs="Times New Roman"/>
          <w:i/>
          <w:sz w:val="24"/>
          <w:szCs w:val="24"/>
        </w:rPr>
        <w:t>vv.15-1</w:t>
      </w:r>
      <w:r>
        <w:rPr>
          <w:rFonts w:ascii="Times New Roman" w:hAnsi="Times New Roman" w:cs="Times New Roman"/>
          <w:i/>
          <w:sz w:val="24"/>
          <w:szCs w:val="24"/>
        </w:rPr>
        <w:t>7</w:t>
      </w:r>
      <w:r w:rsidRPr="00B62C9B">
        <w:rPr>
          <w:rFonts w:ascii="Times New Roman" w:hAnsi="Times New Roman" w:cs="Times New Roman"/>
          <w:i/>
          <w:sz w:val="24"/>
          <w:szCs w:val="24"/>
        </w:rPr>
        <w:t xml:space="preserve"> “</w:t>
      </w:r>
      <w:r w:rsidRPr="00B62C9B">
        <w:rPr>
          <w:rFonts w:ascii="Times New Roman" w:hAnsi="Times New Roman" w:cs="Times New Roman"/>
          <w:i/>
          <w:iCs/>
          <w:sz w:val="24"/>
          <w:szCs w:val="24"/>
        </w:rPr>
        <w:t>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w:t>
      </w:r>
      <w:r>
        <w:rPr>
          <w:rFonts w:ascii="Times New Roman" w:hAnsi="Times New Roman" w:cs="Times New Roman"/>
          <w:i/>
          <w:iCs/>
          <w:sz w:val="24"/>
          <w:szCs w:val="24"/>
        </w:rPr>
        <w:t>.”</w:t>
      </w:r>
      <w:r>
        <w:rPr>
          <w:rFonts w:ascii="Times New Roman" w:hAnsi="Times New Roman" w:cs="Times New Roman"/>
          <w:iCs/>
          <w:sz w:val="24"/>
          <w:szCs w:val="24"/>
        </w:rPr>
        <w:t xml:space="preserve"> L’evangelista </w:t>
      </w:r>
      <w:r w:rsidRPr="006B02CA">
        <w:rPr>
          <w:rFonts w:ascii="Times New Roman" w:hAnsi="Times New Roman" w:cs="Times New Roman"/>
          <w:iCs/>
          <w:sz w:val="24"/>
          <w:szCs w:val="24"/>
        </w:rPr>
        <w:t>riprende</w:t>
      </w:r>
      <w:r w:rsidRPr="006B02CA">
        <w:rPr>
          <w:rFonts w:ascii="Times New Roman" w:hAnsi="Times New Roman" w:cs="Times New Roman"/>
          <w:sz w:val="24"/>
          <w:szCs w:val="24"/>
        </w:rPr>
        <w:t xml:space="preserve"> la testimonianza di Giovanni Battista,</w:t>
      </w:r>
      <w:r w:rsidR="0047491C" w:rsidRPr="006B02CA">
        <w:rPr>
          <w:rFonts w:ascii="Times New Roman" w:hAnsi="Times New Roman" w:cs="Times New Roman"/>
          <w:sz w:val="24"/>
          <w:szCs w:val="24"/>
        </w:rPr>
        <w:t xml:space="preserve"> che ribadisce il primato di Cristo che è “</w:t>
      </w:r>
      <w:r w:rsidR="0047491C" w:rsidRPr="006B02CA">
        <w:rPr>
          <w:rFonts w:ascii="Times New Roman" w:hAnsi="Times New Roman" w:cs="Times New Roman"/>
          <w:b/>
          <w:i/>
          <w:sz w:val="24"/>
          <w:szCs w:val="24"/>
        </w:rPr>
        <w:t>prima</w:t>
      </w:r>
      <w:r w:rsidR="0047491C" w:rsidRPr="006B02CA">
        <w:rPr>
          <w:rFonts w:ascii="Times New Roman" w:hAnsi="Times New Roman" w:cs="Times New Roman"/>
          <w:sz w:val="24"/>
          <w:szCs w:val="24"/>
        </w:rPr>
        <w:t>” di lui, anche se venuto cronologicamente “</w:t>
      </w:r>
      <w:r w:rsidR="0047491C" w:rsidRPr="006B02CA">
        <w:rPr>
          <w:rFonts w:ascii="Times New Roman" w:hAnsi="Times New Roman" w:cs="Times New Roman"/>
          <w:b/>
          <w:i/>
          <w:sz w:val="24"/>
          <w:szCs w:val="24"/>
        </w:rPr>
        <w:t>dopo</w:t>
      </w:r>
      <w:r w:rsidR="0047491C" w:rsidRPr="006B02CA">
        <w:rPr>
          <w:rFonts w:ascii="Times New Roman" w:hAnsi="Times New Roman" w:cs="Times New Roman"/>
          <w:sz w:val="24"/>
          <w:szCs w:val="24"/>
        </w:rPr>
        <w:t>” di lui nella storia umana e tutti noi partecipiamo alla pienezza di grazia, propria dell’Unigenito di Dio, “</w:t>
      </w:r>
      <w:r w:rsidR="0047491C" w:rsidRPr="006B02CA">
        <w:rPr>
          <w:rFonts w:ascii="Times New Roman" w:hAnsi="Times New Roman" w:cs="Times New Roman"/>
          <w:b/>
          <w:i/>
          <w:sz w:val="24"/>
          <w:szCs w:val="24"/>
        </w:rPr>
        <w:t>noi tutti</w:t>
      </w:r>
      <w:r w:rsidR="0047491C" w:rsidRPr="006B02CA">
        <w:rPr>
          <w:rFonts w:ascii="Times New Roman" w:hAnsi="Times New Roman" w:cs="Times New Roman"/>
          <w:sz w:val="24"/>
          <w:szCs w:val="24"/>
        </w:rPr>
        <w:t>”: non si vuole escludere nessuno. Tutti quelli che hanno creduto in Cristo e perciò hanno la capacità di crescere nella loro realtà di figli di Dio ricevono “</w:t>
      </w:r>
      <w:r w:rsidR="0047491C" w:rsidRPr="006B02CA">
        <w:rPr>
          <w:rFonts w:ascii="Times New Roman" w:hAnsi="Times New Roman" w:cs="Times New Roman"/>
          <w:b/>
          <w:i/>
          <w:sz w:val="24"/>
          <w:szCs w:val="24"/>
        </w:rPr>
        <w:t>grazia su grazia</w:t>
      </w:r>
      <w:r w:rsidR="0047491C" w:rsidRPr="006B02CA">
        <w:rPr>
          <w:rFonts w:ascii="Times New Roman" w:hAnsi="Times New Roman" w:cs="Times New Roman"/>
          <w:sz w:val="24"/>
          <w:szCs w:val="24"/>
        </w:rPr>
        <w:t>”: tradotto anche: “</w:t>
      </w:r>
      <w:r w:rsidR="0047491C" w:rsidRPr="006B02CA">
        <w:rPr>
          <w:rFonts w:ascii="Times New Roman" w:hAnsi="Times New Roman" w:cs="Times New Roman"/>
          <w:b/>
          <w:sz w:val="24"/>
          <w:szCs w:val="24"/>
        </w:rPr>
        <w:t>Amore in luogo di amore</w:t>
      </w:r>
      <w:r w:rsidR="0047491C" w:rsidRPr="006B02CA">
        <w:rPr>
          <w:rFonts w:ascii="Times New Roman" w:hAnsi="Times New Roman" w:cs="Times New Roman"/>
          <w:sz w:val="24"/>
          <w:szCs w:val="24"/>
        </w:rPr>
        <w:t>”. Poi Giovanni mette a confronto l’azione di Mosè e quella di Gesù in ordine alla salvezza. L’evangelista non si oppone alla legge, tuttavia sottolinea un certo contrasto. La “</w:t>
      </w:r>
      <w:r w:rsidR="006B02CA" w:rsidRPr="006B02CA">
        <w:rPr>
          <w:rFonts w:ascii="Times New Roman" w:hAnsi="Times New Roman" w:cs="Times New Roman"/>
          <w:b/>
          <w:i/>
          <w:sz w:val="24"/>
          <w:szCs w:val="24"/>
        </w:rPr>
        <w:t>L</w:t>
      </w:r>
      <w:r w:rsidR="0047491C" w:rsidRPr="006B02CA">
        <w:rPr>
          <w:rFonts w:ascii="Times New Roman" w:hAnsi="Times New Roman" w:cs="Times New Roman"/>
          <w:b/>
          <w:i/>
          <w:sz w:val="24"/>
          <w:szCs w:val="24"/>
        </w:rPr>
        <w:t>egge</w:t>
      </w:r>
      <w:r w:rsidR="0047491C" w:rsidRPr="006B02CA">
        <w:rPr>
          <w:rFonts w:ascii="Times New Roman" w:hAnsi="Times New Roman" w:cs="Times New Roman"/>
          <w:sz w:val="24"/>
          <w:szCs w:val="24"/>
        </w:rPr>
        <w:t xml:space="preserve">” da una parte e </w:t>
      </w:r>
      <w:r w:rsidR="006B02CA" w:rsidRPr="006B02CA">
        <w:rPr>
          <w:rFonts w:ascii="Times New Roman" w:hAnsi="Times New Roman" w:cs="Times New Roman"/>
          <w:sz w:val="24"/>
          <w:szCs w:val="24"/>
        </w:rPr>
        <w:t>“</w:t>
      </w:r>
      <w:r w:rsidR="0047491C" w:rsidRPr="006B02CA">
        <w:rPr>
          <w:rFonts w:ascii="Times New Roman" w:hAnsi="Times New Roman" w:cs="Times New Roman"/>
          <w:b/>
          <w:i/>
          <w:sz w:val="24"/>
          <w:szCs w:val="24"/>
        </w:rPr>
        <w:t>la grazia e la verità</w:t>
      </w:r>
      <w:r w:rsidR="006B02CA" w:rsidRPr="006B02CA">
        <w:rPr>
          <w:rFonts w:ascii="Times New Roman" w:hAnsi="Times New Roman" w:cs="Times New Roman"/>
          <w:sz w:val="24"/>
          <w:szCs w:val="24"/>
        </w:rPr>
        <w:t>”</w:t>
      </w:r>
      <w:r w:rsidR="0047491C" w:rsidRPr="006B02CA">
        <w:rPr>
          <w:rFonts w:ascii="Times New Roman" w:hAnsi="Times New Roman" w:cs="Times New Roman"/>
          <w:sz w:val="24"/>
          <w:szCs w:val="24"/>
        </w:rPr>
        <w:t xml:space="preserve"> dall’altra sono doni e, poiché il Verbo è da sempre presente nel mondo, tutto ci è venuto da Lui. La “</w:t>
      </w:r>
      <w:r w:rsidR="0047491C" w:rsidRPr="006B02CA">
        <w:rPr>
          <w:rFonts w:ascii="Times New Roman" w:hAnsi="Times New Roman" w:cs="Times New Roman"/>
          <w:b/>
          <w:i/>
          <w:sz w:val="24"/>
          <w:szCs w:val="24"/>
        </w:rPr>
        <w:t>Legge</w:t>
      </w:r>
      <w:r w:rsidR="0047491C" w:rsidRPr="006B02CA">
        <w:rPr>
          <w:rFonts w:ascii="Times New Roman" w:hAnsi="Times New Roman" w:cs="Times New Roman"/>
          <w:sz w:val="24"/>
          <w:szCs w:val="24"/>
        </w:rPr>
        <w:t xml:space="preserve">”, come parte costitutiva dell’alleanza, è come una benedizione di Dio: una guida per la vita e l’indicazione di una via. </w:t>
      </w:r>
      <w:r w:rsidR="006B02CA" w:rsidRPr="006B02CA">
        <w:rPr>
          <w:rFonts w:ascii="Times New Roman" w:hAnsi="Times New Roman" w:cs="Times New Roman"/>
          <w:sz w:val="24"/>
          <w:szCs w:val="24"/>
        </w:rPr>
        <w:t>“</w:t>
      </w:r>
      <w:r w:rsidR="0047491C" w:rsidRPr="006B02CA">
        <w:rPr>
          <w:rFonts w:ascii="Times New Roman" w:hAnsi="Times New Roman" w:cs="Times New Roman"/>
          <w:b/>
          <w:i/>
          <w:sz w:val="24"/>
          <w:szCs w:val="24"/>
        </w:rPr>
        <w:t>La grazia e la verità</w:t>
      </w:r>
      <w:r w:rsidR="006B02CA" w:rsidRPr="006B02CA">
        <w:rPr>
          <w:rFonts w:ascii="Times New Roman" w:hAnsi="Times New Roman" w:cs="Times New Roman"/>
          <w:sz w:val="24"/>
          <w:szCs w:val="24"/>
        </w:rPr>
        <w:t>”</w:t>
      </w:r>
      <w:r w:rsidR="0047491C" w:rsidRPr="006B02CA">
        <w:rPr>
          <w:rFonts w:ascii="Times New Roman" w:hAnsi="Times New Roman" w:cs="Times New Roman"/>
          <w:sz w:val="24"/>
          <w:szCs w:val="24"/>
        </w:rPr>
        <w:t xml:space="preserve"> vengono abbinate come dono </w:t>
      </w:r>
      <w:r w:rsidR="006B02CA" w:rsidRPr="006B02CA">
        <w:rPr>
          <w:rFonts w:ascii="Times New Roman" w:hAnsi="Times New Roman" w:cs="Times New Roman"/>
          <w:sz w:val="24"/>
          <w:szCs w:val="24"/>
        </w:rPr>
        <w:t>di</w:t>
      </w:r>
      <w:r w:rsidR="0047491C" w:rsidRPr="006B02CA">
        <w:rPr>
          <w:rFonts w:ascii="Times New Roman" w:hAnsi="Times New Roman" w:cs="Times New Roman"/>
          <w:sz w:val="24"/>
          <w:szCs w:val="24"/>
        </w:rPr>
        <w:t xml:space="preserve"> Gesù Cristo stesso, fondatore della nuova alleanza. Mosè e Gesù Cristo sono posti in parallelo: al dono della legge corrisponde il dono della verità in Gesù Cristo. </w:t>
      </w:r>
    </w:p>
    <w:p w:rsidR="006B02CA" w:rsidRDefault="006B02CA" w:rsidP="006B02CA">
      <w:pPr>
        <w:jc w:val="both"/>
        <w:rPr>
          <w:rFonts w:ascii="Times New Roman" w:hAnsi="Times New Roman" w:cs="Times New Roman"/>
          <w:sz w:val="24"/>
          <w:szCs w:val="24"/>
        </w:rPr>
      </w:pPr>
      <w:r>
        <w:rPr>
          <w:rFonts w:ascii="Times New Roman" w:hAnsi="Times New Roman" w:cs="Times New Roman"/>
          <w:sz w:val="24"/>
          <w:szCs w:val="24"/>
        </w:rPr>
        <w:t xml:space="preserve">                                                                </w:t>
      </w:r>
      <w:r w:rsidR="00B62C9B">
        <w:rPr>
          <w:rFonts w:ascii="Times New Roman" w:hAnsi="Times New Roman" w:cs="Times New Roman"/>
          <w:i/>
          <w:iCs/>
          <w:sz w:val="24"/>
          <w:szCs w:val="24"/>
        </w:rPr>
        <w:t xml:space="preserve">  v.18 “</w:t>
      </w:r>
      <w:r w:rsidR="00B62C9B" w:rsidRPr="00B62C9B">
        <w:rPr>
          <w:rFonts w:ascii="Times New Roman" w:hAnsi="Times New Roman" w:cs="Times New Roman"/>
          <w:i/>
          <w:iCs/>
          <w:sz w:val="24"/>
          <w:szCs w:val="24"/>
        </w:rPr>
        <w:t>Dio, nessuno lo ha mai visto: il Figlio unigenito, che è Dio ed è nel seno del Padre, è lui che lo ha rivelato</w:t>
      </w:r>
      <w:r w:rsidR="00B62C9B">
        <w:rPr>
          <w:rFonts w:ascii="Times New Roman" w:hAnsi="Times New Roman" w:cs="Times New Roman"/>
          <w:i/>
          <w:iCs/>
          <w:sz w:val="24"/>
          <w:szCs w:val="24"/>
        </w:rPr>
        <w:t>.”</w:t>
      </w:r>
      <w:r w:rsidRPr="006B02CA">
        <w:rPr>
          <w:rFonts w:ascii="Times New Roman" w:hAnsi="Times New Roman" w:cs="Times New Roman"/>
          <w:color w:val="C00000"/>
          <w:sz w:val="24"/>
          <w:szCs w:val="24"/>
        </w:rPr>
        <w:t xml:space="preserve"> </w:t>
      </w:r>
      <w:r w:rsidRPr="006B02CA">
        <w:rPr>
          <w:rFonts w:ascii="Times New Roman" w:hAnsi="Times New Roman" w:cs="Times New Roman"/>
          <w:sz w:val="24"/>
          <w:szCs w:val="24"/>
        </w:rPr>
        <w:t xml:space="preserve">In tutte le esperienze religiose anche dell’AT, troviamo il desiderio di vedere Dio faccia a faccia, ma, salvo eccezioni, quest’aspirazione deve attendere il cielo per potersi realizzare. Giovanni evidenzia che Cristo permette di superare l’impossibilità di vedere </w:t>
      </w:r>
      <w:r w:rsidRPr="009F6B1D">
        <w:rPr>
          <w:rFonts w:ascii="Times New Roman" w:hAnsi="Times New Roman" w:cs="Times New Roman"/>
          <w:sz w:val="24"/>
          <w:szCs w:val="24"/>
        </w:rPr>
        <w:t>Dio. Egli è “</w:t>
      </w:r>
      <w:r w:rsidRPr="009F6B1D">
        <w:rPr>
          <w:rFonts w:ascii="Times New Roman" w:hAnsi="Times New Roman" w:cs="Times New Roman"/>
          <w:b/>
          <w:i/>
          <w:iCs/>
          <w:sz w:val="24"/>
          <w:szCs w:val="24"/>
        </w:rPr>
        <w:t>il Figlio unigenito</w:t>
      </w:r>
      <w:r w:rsidRPr="009F6B1D">
        <w:rPr>
          <w:rFonts w:ascii="Times New Roman" w:hAnsi="Times New Roman" w:cs="Times New Roman"/>
          <w:iCs/>
          <w:sz w:val="24"/>
          <w:szCs w:val="24"/>
        </w:rPr>
        <w:t>”</w:t>
      </w:r>
      <w:r w:rsidRPr="009F6B1D">
        <w:rPr>
          <w:rFonts w:ascii="Times New Roman" w:hAnsi="Times New Roman" w:cs="Times New Roman"/>
          <w:sz w:val="24"/>
          <w:szCs w:val="24"/>
        </w:rPr>
        <w:t>: Dio solo può parlare di Dio, egli è “</w:t>
      </w:r>
      <w:r w:rsidRPr="009F6B1D">
        <w:rPr>
          <w:rFonts w:ascii="Times New Roman" w:hAnsi="Times New Roman" w:cs="Times New Roman"/>
          <w:b/>
          <w:i/>
          <w:iCs/>
          <w:sz w:val="24"/>
          <w:szCs w:val="24"/>
        </w:rPr>
        <w:t>nel seno del Padre</w:t>
      </w:r>
      <w:r w:rsidRPr="009F6B1D">
        <w:rPr>
          <w:rFonts w:ascii="Times New Roman" w:hAnsi="Times New Roman" w:cs="Times New Roman"/>
          <w:iCs/>
          <w:sz w:val="24"/>
          <w:szCs w:val="24"/>
        </w:rPr>
        <w:t xml:space="preserve">” </w:t>
      </w:r>
      <w:r w:rsidRPr="009F6B1D">
        <w:rPr>
          <w:rFonts w:ascii="Times New Roman" w:hAnsi="Times New Roman" w:cs="Times New Roman"/>
          <w:sz w:val="24"/>
          <w:szCs w:val="24"/>
        </w:rPr>
        <w:t>espressione che sottolinea non solo la tenerezza e l’intimità dell’amore tra il Padre e il Figlio, ma anche la finalità del rapporto</w:t>
      </w:r>
      <w:r w:rsidR="009F6B1D" w:rsidRPr="009F6B1D">
        <w:rPr>
          <w:rFonts w:ascii="Times New Roman" w:hAnsi="Times New Roman" w:cs="Times New Roman"/>
          <w:sz w:val="24"/>
          <w:szCs w:val="24"/>
        </w:rPr>
        <w:t xml:space="preserve"> di</w:t>
      </w:r>
      <w:r w:rsidRPr="009F6B1D">
        <w:rPr>
          <w:rFonts w:ascii="Times New Roman" w:hAnsi="Times New Roman" w:cs="Times New Roman"/>
          <w:sz w:val="24"/>
          <w:szCs w:val="24"/>
        </w:rPr>
        <w:t xml:space="preserve">: Figlio unico è rivolto verso il cuore del Padre. </w:t>
      </w:r>
    </w:p>
    <w:p w:rsidR="009F6B1D" w:rsidRDefault="009F6B1D" w:rsidP="006B02CA">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b/>
          <w:sz w:val="24"/>
          <w:szCs w:val="24"/>
        </w:rPr>
      </w:pPr>
    </w:p>
    <w:p w:rsidR="009F6B1D" w:rsidRPr="00F26601" w:rsidRDefault="009F6B1D" w:rsidP="009F6B1D">
      <w:pPr>
        <w:jc w:val="both"/>
        <w:rPr>
          <w:rFonts w:ascii="Times New Roman" w:hAnsi="Times New Roman" w:cs="Times New Roman"/>
          <w:b/>
          <w:sz w:val="24"/>
          <w:szCs w:val="24"/>
        </w:rPr>
      </w:pPr>
      <w:r w:rsidRPr="00F26601">
        <w:rPr>
          <w:rFonts w:ascii="Times New Roman" w:hAnsi="Times New Roman" w:cs="Times New Roman"/>
          <w:b/>
          <w:sz w:val="24"/>
          <w:szCs w:val="24"/>
        </w:rPr>
        <w:t>Alcune domande per la riflessione personale</w:t>
      </w:r>
    </w:p>
    <w:p w:rsidR="009F6B1D" w:rsidRDefault="009F6B1D" w:rsidP="009F6B1D">
      <w:pPr>
        <w:jc w:val="both"/>
        <w:rPr>
          <w:rFonts w:ascii="Times New Roman" w:hAnsi="Times New Roman" w:cs="Times New Roman"/>
          <w:sz w:val="24"/>
          <w:szCs w:val="24"/>
        </w:rPr>
      </w:pPr>
    </w:p>
    <w:p w:rsidR="009F6B1D" w:rsidRDefault="009F6B1D" w:rsidP="009F6B1D">
      <w:pPr>
        <w:jc w:val="both"/>
        <w:rPr>
          <w:rFonts w:ascii="Times New Roman" w:hAnsi="Times New Roman" w:cs="Times New Roman"/>
          <w:sz w:val="24"/>
          <w:szCs w:val="24"/>
        </w:rPr>
      </w:pPr>
      <w:r w:rsidRPr="009F6B1D">
        <w:rPr>
          <w:rFonts w:ascii="Times New Roman" w:hAnsi="Times New Roman" w:cs="Times New Roman"/>
          <w:sz w:val="24"/>
          <w:szCs w:val="24"/>
        </w:rPr>
        <w:t xml:space="preserve">Qualche parte del testo </w:t>
      </w:r>
      <w:r>
        <w:rPr>
          <w:rFonts w:ascii="Times New Roman" w:hAnsi="Times New Roman" w:cs="Times New Roman"/>
          <w:sz w:val="24"/>
          <w:szCs w:val="24"/>
        </w:rPr>
        <w:t>m</w:t>
      </w:r>
      <w:r w:rsidRPr="009F6B1D">
        <w:rPr>
          <w:rFonts w:ascii="Times New Roman" w:hAnsi="Times New Roman" w:cs="Times New Roman"/>
          <w:sz w:val="24"/>
          <w:szCs w:val="24"/>
        </w:rPr>
        <w:t>i è piaciuta in modo particolare?</w:t>
      </w:r>
    </w:p>
    <w:p w:rsidR="009F6B1D" w:rsidRPr="009F6B1D" w:rsidRDefault="009F6B1D" w:rsidP="009F6B1D">
      <w:pPr>
        <w:jc w:val="both"/>
        <w:rPr>
          <w:rFonts w:ascii="Times New Roman" w:hAnsi="Times New Roman" w:cs="Times New Roman"/>
          <w:sz w:val="24"/>
          <w:szCs w:val="24"/>
        </w:rPr>
      </w:pPr>
      <w:r w:rsidRPr="009F6B1D">
        <w:rPr>
          <w:rFonts w:ascii="Times New Roman" w:hAnsi="Times New Roman" w:cs="Times New Roman"/>
          <w:sz w:val="24"/>
          <w:szCs w:val="24"/>
        </w:rPr>
        <w:t>Riconosco in Gesù la piena manifestazione dell’amore del Padre? Lo ringraziamo per questo?</w:t>
      </w:r>
    </w:p>
    <w:p w:rsidR="009F6B1D" w:rsidRPr="009F6B1D" w:rsidRDefault="009F6B1D" w:rsidP="009F6B1D">
      <w:pPr>
        <w:jc w:val="both"/>
        <w:rPr>
          <w:rFonts w:ascii="Times New Roman" w:hAnsi="Times New Roman" w:cs="Times New Roman"/>
          <w:sz w:val="24"/>
          <w:szCs w:val="24"/>
        </w:rPr>
      </w:pPr>
      <w:r w:rsidRPr="009F6B1D">
        <w:rPr>
          <w:rFonts w:ascii="Times New Roman" w:hAnsi="Times New Roman" w:cs="Times New Roman"/>
          <w:sz w:val="24"/>
          <w:szCs w:val="24"/>
          <w:shd w:val="clear" w:color="auto" w:fill="FFFFFF"/>
        </w:rPr>
        <w:t>Dio ha piantato la sua tenda in mezzo a noi. Lui vive tra ne nostre case. Anche nel mio cuore?</w:t>
      </w:r>
    </w:p>
    <w:p w:rsidR="009F6B1D" w:rsidRPr="009F6B1D" w:rsidRDefault="009F6B1D" w:rsidP="009F6B1D">
      <w:pPr>
        <w:jc w:val="both"/>
        <w:rPr>
          <w:rFonts w:ascii="Times New Roman" w:hAnsi="Times New Roman" w:cs="Times New Roman"/>
          <w:sz w:val="24"/>
          <w:szCs w:val="24"/>
        </w:rPr>
      </w:pPr>
      <w:r w:rsidRPr="009F6B1D">
        <w:rPr>
          <w:rFonts w:ascii="Times New Roman" w:hAnsi="Times New Roman" w:cs="Times New Roman"/>
          <w:sz w:val="24"/>
          <w:szCs w:val="24"/>
        </w:rPr>
        <w:t>Sono capace di uscire dai miei “nascondigli” per lasciarmi illuminare dalla Luce di Cristo?</w:t>
      </w:r>
    </w:p>
    <w:p w:rsidR="009F6B1D" w:rsidRPr="009F6B1D" w:rsidRDefault="009F6B1D" w:rsidP="009F6B1D">
      <w:pPr>
        <w:jc w:val="both"/>
        <w:rPr>
          <w:rFonts w:ascii="Times New Roman" w:hAnsi="Times New Roman" w:cs="Times New Roman"/>
          <w:sz w:val="24"/>
          <w:szCs w:val="24"/>
        </w:rPr>
      </w:pPr>
      <w:r w:rsidRPr="009F6B1D">
        <w:rPr>
          <w:rFonts w:ascii="Times New Roman" w:hAnsi="Times New Roman" w:cs="Times New Roman"/>
          <w:sz w:val="24"/>
          <w:szCs w:val="24"/>
        </w:rPr>
        <w:t>Che cosa significa per me per me diventare figlio nel Figlio?</w:t>
      </w:r>
    </w:p>
    <w:p w:rsidR="009F6B1D" w:rsidRPr="009F6B1D" w:rsidRDefault="009F6B1D" w:rsidP="009F6B1D">
      <w:pPr>
        <w:jc w:val="both"/>
        <w:rPr>
          <w:rFonts w:ascii="Times New Roman" w:hAnsi="Times New Roman" w:cs="Times New Roman"/>
          <w:b/>
          <w:sz w:val="24"/>
          <w:szCs w:val="24"/>
        </w:rPr>
      </w:pPr>
    </w:p>
    <w:p w:rsidR="009F6B1D" w:rsidRDefault="009F6B1D" w:rsidP="009F6B1D">
      <w:pPr>
        <w:jc w:val="both"/>
        <w:rPr>
          <w:rFonts w:ascii="Times New Roman" w:hAnsi="Times New Roman" w:cs="Times New Roman"/>
          <w:b/>
          <w:sz w:val="24"/>
          <w:szCs w:val="24"/>
        </w:rPr>
      </w:pPr>
      <w:r w:rsidRPr="009F6B1D">
        <w:rPr>
          <w:rFonts w:ascii="Times New Roman" w:hAnsi="Times New Roman" w:cs="Times New Roman"/>
          <w:b/>
          <w:sz w:val="24"/>
          <w:szCs w:val="24"/>
        </w:rPr>
        <w:t>Il pensiero dei Padri</w:t>
      </w:r>
    </w:p>
    <w:p w:rsidR="008331B9" w:rsidRPr="009F6B1D" w:rsidRDefault="008331B9" w:rsidP="008331B9">
      <w:pPr>
        <w:jc w:val="both"/>
        <w:rPr>
          <w:rFonts w:ascii="Times New Roman" w:hAnsi="Times New Roman" w:cs="Times New Roman"/>
          <w:b/>
          <w:sz w:val="24"/>
          <w:szCs w:val="24"/>
        </w:rPr>
      </w:pPr>
      <w:r>
        <w:rPr>
          <w:rFonts w:ascii="Times New Roman" w:hAnsi="Times New Roman" w:cs="Times New Roman"/>
          <w:sz w:val="24"/>
          <w:szCs w:val="24"/>
        </w:rPr>
        <w:t>Dalla</w:t>
      </w:r>
      <w:r w:rsidRPr="00875243">
        <w:rPr>
          <w:rFonts w:ascii="Times New Roman" w:hAnsi="Times New Roman" w:cs="Times New Roman"/>
          <w:sz w:val="24"/>
          <w:szCs w:val="24"/>
        </w:rPr>
        <w:t> </w:t>
      </w:r>
      <w:r>
        <w:rPr>
          <w:rFonts w:ascii="Times New Roman" w:hAnsi="Times New Roman" w:cs="Times New Roman"/>
          <w:sz w:val="24"/>
          <w:szCs w:val="24"/>
        </w:rPr>
        <w:t>“</w:t>
      </w:r>
      <w:r w:rsidRPr="00875243">
        <w:rPr>
          <w:rFonts w:ascii="Times New Roman" w:hAnsi="Times New Roman" w:cs="Times New Roman"/>
          <w:i/>
          <w:iCs/>
          <w:sz w:val="24"/>
          <w:szCs w:val="24"/>
        </w:rPr>
        <w:t>Omelia sulla santa nascita di Cristo</w:t>
      </w:r>
      <w:r>
        <w:rPr>
          <w:rFonts w:ascii="Times New Roman" w:hAnsi="Times New Roman" w:cs="Times New Roman"/>
          <w:iCs/>
          <w:sz w:val="24"/>
          <w:szCs w:val="24"/>
        </w:rPr>
        <w:t xml:space="preserve"> “di san</w:t>
      </w:r>
      <w:r w:rsidRPr="008331B9">
        <w:rPr>
          <w:rFonts w:ascii="Times New Roman" w:hAnsi="Times New Roman" w:cs="Times New Roman"/>
          <w:sz w:val="24"/>
          <w:szCs w:val="24"/>
        </w:rPr>
        <w:t xml:space="preserve"> </w:t>
      </w:r>
      <w:r w:rsidRPr="00875243">
        <w:rPr>
          <w:rFonts w:ascii="Times New Roman" w:hAnsi="Times New Roman" w:cs="Times New Roman"/>
          <w:sz w:val="24"/>
          <w:szCs w:val="24"/>
        </w:rPr>
        <w:t>Basilio il Grande</w:t>
      </w:r>
    </w:p>
    <w:p w:rsidR="009F6B1D" w:rsidRDefault="008331B9" w:rsidP="009F6B1D">
      <w:pPr>
        <w:jc w:val="both"/>
        <w:rPr>
          <w:rFonts w:ascii="Times New Roman" w:hAnsi="Times New Roman" w:cs="Times New Roman"/>
          <w:sz w:val="24"/>
          <w:szCs w:val="24"/>
        </w:rPr>
      </w:pPr>
      <w:r w:rsidRPr="00875243">
        <w:rPr>
          <w:rFonts w:ascii="Times New Roman" w:hAnsi="Times New Roman" w:cs="Times New Roman"/>
          <w:sz w:val="24"/>
          <w:szCs w:val="24"/>
        </w:rPr>
        <w:t>Ebbene, ciò vale anche per il Verbo di Dio: non si è mai mosso da se stesso, eppure abitò tra di noi (Gv 1, 14); non ha subito alcun mutamento, eppure il Verbo si è fatto carne (Gv 1,14); il cielo non è rimasto mai privo della presenza di lui, eppure la terra ha accolto il celeste nel proprio grembo. Non pensare ad una diminuzione di divinità: non si trattò infatti di un passaggio da un luogo ad un altro così come potrebbe compierlo un qualsiasi corpo. Né è da ritenersi che la divinità, riversata nella carne, ne sia risultata in qualche modo alterata: ciò che è immortale, infatti, è altresì immutabile. Come può accadere, chiederai, che il Verbo di Dio non abbia assimilato i limiti caratteristici della dimensione corporale? Allo stesso modo come, rispondiamo, il fuoco diviene partecipe delle proprietà del ferro. Quest’ultimo, infatti, pur essendo scuro e freddo, una volta riscaldato dal fuoco divenuto incandescente, si riveste del medesimo aspetto del fuoco: benché esso diventi risplendente, però, da parte sua non annerisce affatto il fuoco né, venendo infiammato, raffredda la fiamma. Il medesimo discorso può farsi a riguardo della carne umana del Signore: questa, infatti, divenuta partecipe della divinità, non la corruppe minimamente con la propria debolezza</w:t>
      </w:r>
      <w:r>
        <w:rPr>
          <w:rFonts w:ascii="Times New Roman" w:hAnsi="Times New Roman" w:cs="Times New Roman"/>
          <w:sz w:val="24"/>
          <w:szCs w:val="24"/>
        </w:rPr>
        <w:t>.</w:t>
      </w:r>
    </w:p>
    <w:p w:rsidR="008331B9" w:rsidRDefault="008331B9" w:rsidP="009F6B1D">
      <w:pPr>
        <w:jc w:val="both"/>
        <w:rPr>
          <w:rFonts w:ascii="Times New Roman" w:hAnsi="Times New Roman" w:cs="Times New Roman"/>
          <w:sz w:val="24"/>
          <w:szCs w:val="24"/>
        </w:rPr>
      </w:pPr>
    </w:p>
    <w:p w:rsidR="008331B9" w:rsidRDefault="008331B9" w:rsidP="008331B9">
      <w:pPr>
        <w:jc w:val="both"/>
        <w:rPr>
          <w:rFonts w:ascii="Times New Roman" w:hAnsi="Times New Roman" w:cs="Times New Roman"/>
          <w:sz w:val="24"/>
          <w:szCs w:val="24"/>
        </w:rPr>
      </w:pPr>
      <w:r>
        <w:rPr>
          <w:rFonts w:ascii="Times New Roman" w:hAnsi="Times New Roman" w:cs="Times New Roman"/>
          <w:sz w:val="24"/>
          <w:szCs w:val="24"/>
        </w:rPr>
        <w:t>PREGHIAMO</w:t>
      </w:r>
    </w:p>
    <w:p w:rsidR="008331B9" w:rsidRPr="009F6B1D" w:rsidRDefault="008331B9" w:rsidP="008331B9">
      <w:pPr>
        <w:jc w:val="both"/>
        <w:rPr>
          <w:rFonts w:ascii="Times New Roman" w:hAnsi="Times New Roman" w:cs="Times New Roman"/>
          <w:sz w:val="24"/>
          <w:szCs w:val="24"/>
        </w:rPr>
      </w:pPr>
      <w:r w:rsidRPr="008331B9">
        <w:rPr>
          <w:rFonts w:ascii="Times New Roman" w:hAnsi="Times New Roman" w:cs="Times New Roman"/>
          <w:sz w:val="24"/>
          <w:szCs w:val="24"/>
        </w:rPr>
        <w:t>Padre di eterna gloria, che nel tuo unico Figlio ci hai scelti e amati prima della creazione del mondo e in lui, sapienza incarnata, sei venuto a piantare in mezzo a noi la tua tenda, illuminaci con il tuo Spirito, perché accogliendo il mistero del tuo amore, pregustiamo la gioia che ci attende, come figli ed eredi del regno. Per il nostro Signore Gesù Cristo</w:t>
      </w:r>
      <w:r w:rsidRPr="008331B9">
        <w:rPr>
          <w:rFonts w:ascii="Times New Roman" w:hAnsi="Times New Roman" w:cs="Times New Roman"/>
          <w:sz w:val="24"/>
          <w:szCs w:val="24"/>
          <w:shd w:val="clear" w:color="auto" w:fill="FFFFFF"/>
        </w:rPr>
        <w:t xml:space="preserve"> </w:t>
      </w:r>
      <w:r w:rsidRPr="006D13B1">
        <w:rPr>
          <w:rFonts w:ascii="Times New Roman" w:hAnsi="Times New Roman" w:cs="Times New Roman"/>
          <w:sz w:val="24"/>
          <w:szCs w:val="24"/>
          <w:shd w:val="clear" w:color="auto" w:fill="FFFFFF"/>
        </w:rPr>
        <w:t>tuo figlio, che è Dio, e vive e regna con te, nell'unità dello Spirito Santo, per tutti i secoli dei secoli. Amen.</w:t>
      </w:r>
      <w:r w:rsidRPr="008331B9">
        <w:rPr>
          <w:rFonts w:ascii="Times New Roman" w:hAnsi="Times New Roman" w:cs="Times New Roman"/>
          <w:sz w:val="24"/>
          <w:szCs w:val="24"/>
        </w:rPr>
        <w:t xml:space="preserve"> </w:t>
      </w:r>
    </w:p>
    <w:p w:rsidR="008331B9" w:rsidRDefault="008331B9" w:rsidP="009F6B1D">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sz w:val="24"/>
          <w:szCs w:val="24"/>
        </w:rPr>
      </w:pPr>
    </w:p>
    <w:p w:rsidR="008331B9" w:rsidRDefault="008331B9" w:rsidP="009F6B1D">
      <w:pPr>
        <w:jc w:val="both"/>
        <w:rPr>
          <w:rFonts w:ascii="Times New Roman" w:hAnsi="Times New Roman" w:cs="Times New Roman"/>
          <w:sz w:val="24"/>
          <w:szCs w:val="24"/>
        </w:rPr>
      </w:pPr>
    </w:p>
    <w:sectPr w:rsidR="008331B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A9" w:rsidRDefault="00327EA9" w:rsidP="00875243">
      <w:pPr>
        <w:spacing w:after="0" w:line="240" w:lineRule="auto"/>
      </w:pPr>
      <w:r>
        <w:separator/>
      </w:r>
    </w:p>
  </w:endnote>
  <w:endnote w:type="continuationSeparator" w:id="0">
    <w:p w:rsidR="00327EA9" w:rsidRDefault="00327EA9" w:rsidP="0087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3733"/>
      <w:docPartObj>
        <w:docPartGallery w:val="Page Numbers (Bottom of Page)"/>
        <w:docPartUnique/>
      </w:docPartObj>
    </w:sdtPr>
    <w:sdtEndPr/>
    <w:sdtContent>
      <w:p w:rsidR="003270F5" w:rsidRDefault="003270F5">
        <w:pPr>
          <w:pStyle w:val="Pidipagina"/>
        </w:pPr>
        <w:r>
          <w:fldChar w:fldCharType="begin"/>
        </w:r>
        <w:r>
          <w:instrText>PAGE   \* MERGEFORMAT</w:instrText>
        </w:r>
        <w:r>
          <w:fldChar w:fldCharType="separate"/>
        </w:r>
        <w:r w:rsidR="00AD3F41">
          <w:rPr>
            <w:noProof/>
          </w:rPr>
          <w:t>6</w:t>
        </w:r>
        <w:r>
          <w:fldChar w:fldCharType="end"/>
        </w:r>
      </w:p>
    </w:sdtContent>
  </w:sdt>
  <w:p w:rsidR="003270F5" w:rsidRDefault="003270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A9" w:rsidRDefault="00327EA9" w:rsidP="00875243">
      <w:pPr>
        <w:spacing w:after="0" w:line="240" w:lineRule="auto"/>
      </w:pPr>
      <w:r>
        <w:separator/>
      </w:r>
    </w:p>
  </w:footnote>
  <w:footnote w:type="continuationSeparator" w:id="0">
    <w:p w:rsidR="00327EA9" w:rsidRDefault="00327EA9" w:rsidP="00875243">
      <w:pPr>
        <w:spacing w:after="0" w:line="240" w:lineRule="auto"/>
      </w:pPr>
      <w:r>
        <w:continuationSeparator/>
      </w:r>
    </w:p>
  </w:footnote>
  <w:footnote w:id="1">
    <w:p w:rsidR="00F55D9F" w:rsidRDefault="00F55D9F">
      <w:pPr>
        <w:pStyle w:val="Testonotaapidipagina"/>
      </w:pPr>
      <w:r>
        <w:rPr>
          <w:rStyle w:val="Rimandonotaapidipagina"/>
        </w:rPr>
        <w:footnoteRef/>
      </w:r>
      <w:r>
        <w:t xml:space="preserve"> Questo brano viene proclamato anche a Natale alla Messa del giorno e il 31 di dicembre. </w:t>
      </w:r>
    </w:p>
  </w:footnote>
  <w:footnote w:id="2">
    <w:p w:rsidR="003270F5" w:rsidRDefault="003270F5" w:rsidP="00E60FCC">
      <w:pPr>
        <w:pStyle w:val="Testonotaapidipagina"/>
        <w:jc w:val="both"/>
      </w:pPr>
      <w:r>
        <w:rPr>
          <w:rStyle w:val="Rimandonotaapidipagina"/>
        </w:rPr>
        <w:footnoteRef/>
      </w:r>
      <w:r>
        <w:t xml:space="preserve"> Lampada per i miei passi è la tua parola,</w:t>
      </w:r>
      <w:r w:rsidR="005901AE">
        <w:t xml:space="preserve"> </w:t>
      </w:r>
      <w:r>
        <w:t>luce sul mio cammino.</w:t>
      </w:r>
    </w:p>
  </w:footnote>
  <w:footnote w:id="3">
    <w:p w:rsidR="00924286" w:rsidRDefault="00924286">
      <w:pPr>
        <w:pStyle w:val="Testonotaapidipagina"/>
      </w:pPr>
      <w:r>
        <w:rPr>
          <w:rStyle w:val="Rimandonotaapidipagina"/>
        </w:rPr>
        <w:footnoteRef/>
      </w:r>
      <w:r>
        <w:t xml:space="preserve"> </w:t>
      </w:r>
      <w:r w:rsidRPr="00924286">
        <w:t xml:space="preserve">Gesù allora, mentre insegnava nel tempio, esclamò: «Certo, voi mi conoscete e sapete di dove sono. Eppure non sono venuto da me stesso, ma chi mi ha mandato è </w:t>
      </w:r>
      <w:r w:rsidRPr="00924286">
        <w:rPr>
          <w:b/>
        </w:rPr>
        <w:t>veritiero</w:t>
      </w:r>
      <w:r w:rsidRPr="00924286">
        <w:t>, e voi non lo conoscete.</w:t>
      </w:r>
    </w:p>
  </w:footnote>
  <w:footnote w:id="4">
    <w:p w:rsidR="00924286" w:rsidRDefault="00924286" w:rsidP="00924286">
      <w:pPr>
        <w:pStyle w:val="Testonotaapidipagina"/>
        <w:jc w:val="both"/>
      </w:pPr>
      <w:r>
        <w:rPr>
          <w:rStyle w:val="Rimandonotaapidipagina"/>
        </w:rPr>
        <w:footnoteRef/>
      </w:r>
      <w:r>
        <w:t xml:space="preserve"> </w:t>
      </w:r>
      <w:r w:rsidRPr="00924286">
        <w:t xml:space="preserve">Questa è la vita eterna: che conoscano te, l'unico </w:t>
      </w:r>
      <w:r w:rsidRPr="00924286">
        <w:rPr>
          <w:b/>
        </w:rPr>
        <w:t>vero</w:t>
      </w:r>
      <w:r w:rsidRPr="00924286">
        <w:t xml:space="preserve"> Dio, e colui che hai mandato, Gesù Cristo.</w:t>
      </w:r>
    </w:p>
  </w:footnote>
  <w:footnote w:id="5">
    <w:p w:rsidR="00152ADC" w:rsidRDefault="00152ADC" w:rsidP="00152ADC">
      <w:pPr>
        <w:pStyle w:val="Testonotaapidipagina"/>
        <w:jc w:val="both"/>
      </w:pPr>
      <w:r>
        <w:rPr>
          <w:rStyle w:val="Rimandonotaapidipagina"/>
        </w:rPr>
        <w:footnoteRef/>
      </w:r>
      <w:r>
        <w:t xml:space="preserve"> </w:t>
      </w:r>
      <w:r w:rsidRPr="00152ADC">
        <w:t xml:space="preserve">Infatti non abbiamo un sommo sacerdote che non sappia prendere parte alle nostre debolezze: egli stesso è stato messo alla prova in ogni cosa come noi, escluso il </w:t>
      </w:r>
      <w:r w:rsidRPr="00152ADC">
        <w:rPr>
          <w:b/>
        </w:rPr>
        <w:t>peccato</w:t>
      </w:r>
      <w:r w:rsidRPr="00152ADC">
        <w:t>.</w:t>
      </w:r>
    </w:p>
  </w:footnote>
  <w:footnote w:id="6">
    <w:p w:rsidR="00152ADC" w:rsidRDefault="00152ADC" w:rsidP="00152ADC">
      <w:pPr>
        <w:pStyle w:val="Testonotaapidipagina"/>
        <w:jc w:val="both"/>
      </w:pPr>
      <w:r>
        <w:rPr>
          <w:rStyle w:val="Rimandonotaapidipagina"/>
        </w:rPr>
        <w:footnoteRef/>
      </w:r>
      <w:r>
        <w:t xml:space="preserve"> </w:t>
      </w:r>
      <w:r w:rsidRPr="00152ADC">
        <w:t>Quello che era da principio, quello che noi abbiamo udito, quello che abbiamo veduto con i nostri occhi, quello che contemplammo e che le nostre mani toccarono del Verbo della vita</w:t>
      </w:r>
      <w:r>
        <w:t xml:space="preserve">, </w:t>
      </w:r>
      <w:r w:rsidRPr="00152ADC">
        <w:t>la vita infatti si manifestò, noi l'abbiamo veduta e di ciò diamo testimonianza e vi annunciamo la vita eterna, che era presso il Padre e che si manifestò a noi,</w:t>
      </w:r>
      <w:r>
        <w:t xml:space="preserve"> </w:t>
      </w:r>
      <w:r w:rsidRPr="00152ADC">
        <w:t>quello che abbiamo veduto e udito, noi lo annunciamo anche a voi, perché anche voi siate in comunione con noi. E la nostra comunione è con il Padre e con il Figlio suo, Gesù Cristo.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43"/>
    <w:rsid w:val="000900B0"/>
    <w:rsid w:val="000E70CF"/>
    <w:rsid w:val="00121CB1"/>
    <w:rsid w:val="00152ADC"/>
    <w:rsid w:val="001E2599"/>
    <w:rsid w:val="00301C81"/>
    <w:rsid w:val="003270F5"/>
    <w:rsid w:val="00327EA9"/>
    <w:rsid w:val="0047491C"/>
    <w:rsid w:val="00544CCC"/>
    <w:rsid w:val="00551CF7"/>
    <w:rsid w:val="005901AE"/>
    <w:rsid w:val="005C2529"/>
    <w:rsid w:val="00666D4B"/>
    <w:rsid w:val="00675FBE"/>
    <w:rsid w:val="006A1C52"/>
    <w:rsid w:val="006B02CA"/>
    <w:rsid w:val="00706883"/>
    <w:rsid w:val="007A7737"/>
    <w:rsid w:val="008331B9"/>
    <w:rsid w:val="00851797"/>
    <w:rsid w:val="00875243"/>
    <w:rsid w:val="008E6174"/>
    <w:rsid w:val="00924286"/>
    <w:rsid w:val="009F6B1D"/>
    <w:rsid w:val="00AA715C"/>
    <w:rsid w:val="00AD3F41"/>
    <w:rsid w:val="00AD6246"/>
    <w:rsid w:val="00B40BED"/>
    <w:rsid w:val="00B511B6"/>
    <w:rsid w:val="00B62C9B"/>
    <w:rsid w:val="00BD1D50"/>
    <w:rsid w:val="00C16E50"/>
    <w:rsid w:val="00C66956"/>
    <w:rsid w:val="00C84056"/>
    <w:rsid w:val="00DF357F"/>
    <w:rsid w:val="00E26A22"/>
    <w:rsid w:val="00E60FCC"/>
    <w:rsid w:val="00F55D9F"/>
    <w:rsid w:val="00FD0380"/>
    <w:rsid w:val="00FD2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5FC9F-7DCE-4646-B5E7-E735CD98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75243"/>
  </w:style>
  <w:style w:type="paragraph" w:styleId="Intestazione">
    <w:name w:val="header"/>
    <w:basedOn w:val="Normale"/>
    <w:link w:val="IntestazioneCarattere"/>
    <w:uiPriority w:val="99"/>
    <w:unhideWhenUsed/>
    <w:rsid w:val="008752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243"/>
  </w:style>
  <w:style w:type="paragraph" w:styleId="Pidipagina">
    <w:name w:val="footer"/>
    <w:basedOn w:val="Normale"/>
    <w:link w:val="PidipaginaCarattere"/>
    <w:uiPriority w:val="99"/>
    <w:unhideWhenUsed/>
    <w:rsid w:val="008752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243"/>
  </w:style>
  <w:style w:type="paragraph" w:customStyle="1" w:styleId="western">
    <w:name w:val="western"/>
    <w:basedOn w:val="Normale"/>
    <w:rsid w:val="008752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0E70CF"/>
    <w:rPr>
      <w:sz w:val="16"/>
      <w:szCs w:val="16"/>
    </w:rPr>
  </w:style>
  <w:style w:type="paragraph" w:styleId="Testocommento">
    <w:name w:val="annotation text"/>
    <w:basedOn w:val="Normale"/>
    <w:link w:val="TestocommentoCarattere"/>
    <w:uiPriority w:val="99"/>
    <w:semiHidden/>
    <w:unhideWhenUsed/>
    <w:rsid w:val="000E70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E70CF"/>
    <w:rPr>
      <w:sz w:val="20"/>
      <w:szCs w:val="20"/>
    </w:rPr>
  </w:style>
  <w:style w:type="paragraph" w:styleId="Soggettocommento">
    <w:name w:val="annotation subject"/>
    <w:basedOn w:val="Testocommento"/>
    <w:next w:val="Testocommento"/>
    <w:link w:val="SoggettocommentoCarattere"/>
    <w:uiPriority w:val="99"/>
    <w:semiHidden/>
    <w:unhideWhenUsed/>
    <w:rsid w:val="000E70CF"/>
    <w:rPr>
      <w:b/>
      <w:bCs/>
    </w:rPr>
  </w:style>
  <w:style w:type="character" w:customStyle="1" w:styleId="SoggettocommentoCarattere">
    <w:name w:val="Soggetto commento Carattere"/>
    <w:basedOn w:val="TestocommentoCarattere"/>
    <w:link w:val="Soggettocommento"/>
    <w:uiPriority w:val="99"/>
    <w:semiHidden/>
    <w:rsid w:val="000E70CF"/>
    <w:rPr>
      <w:b/>
      <w:bCs/>
      <w:sz w:val="20"/>
      <w:szCs w:val="20"/>
    </w:rPr>
  </w:style>
  <w:style w:type="paragraph" w:styleId="Testofumetto">
    <w:name w:val="Balloon Text"/>
    <w:basedOn w:val="Normale"/>
    <w:link w:val="TestofumettoCarattere"/>
    <w:uiPriority w:val="99"/>
    <w:semiHidden/>
    <w:unhideWhenUsed/>
    <w:rsid w:val="000E70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0CF"/>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60FC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0FCC"/>
    <w:rPr>
      <w:sz w:val="20"/>
      <w:szCs w:val="20"/>
    </w:rPr>
  </w:style>
  <w:style w:type="character" w:styleId="Rimandonotaapidipagina">
    <w:name w:val="footnote reference"/>
    <w:basedOn w:val="Carpredefinitoparagrafo"/>
    <w:uiPriority w:val="99"/>
    <w:semiHidden/>
    <w:unhideWhenUsed/>
    <w:rsid w:val="00E60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6863">
      <w:bodyDiv w:val="1"/>
      <w:marLeft w:val="0"/>
      <w:marRight w:val="0"/>
      <w:marTop w:val="0"/>
      <w:marBottom w:val="0"/>
      <w:divBdr>
        <w:top w:val="none" w:sz="0" w:space="0" w:color="auto"/>
        <w:left w:val="none" w:sz="0" w:space="0" w:color="auto"/>
        <w:bottom w:val="none" w:sz="0" w:space="0" w:color="auto"/>
        <w:right w:val="none" w:sz="0" w:space="0" w:color="auto"/>
      </w:divBdr>
    </w:div>
    <w:div w:id="309291989">
      <w:bodyDiv w:val="1"/>
      <w:marLeft w:val="0"/>
      <w:marRight w:val="0"/>
      <w:marTop w:val="0"/>
      <w:marBottom w:val="0"/>
      <w:divBdr>
        <w:top w:val="none" w:sz="0" w:space="0" w:color="auto"/>
        <w:left w:val="none" w:sz="0" w:space="0" w:color="auto"/>
        <w:bottom w:val="none" w:sz="0" w:space="0" w:color="auto"/>
        <w:right w:val="none" w:sz="0" w:space="0" w:color="auto"/>
      </w:divBdr>
    </w:div>
    <w:div w:id="312948190">
      <w:bodyDiv w:val="1"/>
      <w:marLeft w:val="0"/>
      <w:marRight w:val="0"/>
      <w:marTop w:val="0"/>
      <w:marBottom w:val="0"/>
      <w:divBdr>
        <w:top w:val="none" w:sz="0" w:space="0" w:color="auto"/>
        <w:left w:val="none" w:sz="0" w:space="0" w:color="auto"/>
        <w:bottom w:val="none" w:sz="0" w:space="0" w:color="auto"/>
        <w:right w:val="none" w:sz="0" w:space="0" w:color="auto"/>
      </w:divBdr>
    </w:div>
    <w:div w:id="439496182">
      <w:bodyDiv w:val="1"/>
      <w:marLeft w:val="0"/>
      <w:marRight w:val="0"/>
      <w:marTop w:val="0"/>
      <w:marBottom w:val="0"/>
      <w:divBdr>
        <w:top w:val="none" w:sz="0" w:space="0" w:color="auto"/>
        <w:left w:val="none" w:sz="0" w:space="0" w:color="auto"/>
        <w:bottom w:val="none" w:sz="0" w:space="0" w:color="auto"/>
        <w:right w:val="none" w:sz="0" w:space="0" w:color="auto"/>
      </w:divBdr>
    </w:div>
    <w:div w:id="716469044">
      <w:bodyDiv w:val="1"/>
      <w:marLeft w:val="0"/>
      <w:marRight w:val="0"/>
      <w:marTop w:val="0"/>
      <w:marBottom w:val="0"/>
      <w:divBdr>
        <w:top w:val="none" w:sz="0" w:space="0" w:color="auto"/>
        <w:left w:val="none" w:sz="0" w:space="0" w:color="auto"/>
        <w:bottom w:val="none" w:sz="0" w:space="0" w:color="auto"/>
        <w:right w:val="none" w:sz="0" w:space="0" w:color="auto"/>
      </w:divBdr>
    </w:div>
    <w:div w:id="925768468">
      <w:bodyDiv w:val="1"/>
      <w:marLeft w:val="0"/>
      <w:marRight w:val="0"/>
      <w:marTop w:val="0"/>
      <w:marBottom w:val="0"/>
      <w:divBdr>
        <w:top w:val="none" w:sz="0" w:space="0" w:color="auto"/>
        <w:left w:val="none" w:sz="0" w:space="0" w:color="auto"/>
        <w:bottom w:val="none" w:sz="0" w:space="0" w:color="auto"/>
        <w:right w:val="none" w:sz="0" w:space="0" w:color="auto"/>
      </w:divBdr>
    </w:div>
    <w:div w:id="1092318158">
      <w:bodyDiv w:val="1"/>
      <w:marLeft w:val="0"/>
      <w:marRight w:val="0"/>
      <w:marTop w:val="0"/>
      <w:marBottom w:val="0"/>
      <w:divBdr>
        <w:top w:val="none" w:sz="0" w:space="0" w:color="auto"/>
        <w:left w:val="none" w:sz="0" w:space="0" w:color="auto"/>
        <w:bottom w:val="none" w:sz="0" w:space="0" w:color="auto"/>
        <w:right w:val="none" w:sz="0" w:space="0" w:color="auto"/>
      </w:divBdr>
    </w:div>
    <w:div w:id="1193419899">
      <w:bodyDiv w:val="1"/>
      <w:marLeft w:val="0"/>
      <w:marRight w:val="0"/>
      <w:marTop w:val="0"/>
      <w:marBottom w:val="0"/>
      <w:divBdr>
        <w:top w:val="none" w:sz="0" w:space="0" w:color="auto"/>
        <w:left w:val="none" w:sz="0" w:space="0" w:color="auto"/>
        <w:bottom w:val="none" w:sz="0" w:space="0" w:color="auto"/>
        <w:right w:val="none" w:sz="0" w:space="0" w:color="auto"/>
      </w:divBdr>
      <w:divsChild>
        <w:div w:id="1744646019">
          <w:marLeft w:val="300"/>
          <w:marRight w:val="0"/>
          <w:marTop w:val="75"/>
          <w:marBottom w:val="45"/>
          <w:divBdr>
            <w:top w:val="none" w:sz="0" w:space="0" w:color="auto"/>
            <w:left w:val="none" w:sz="0" w:space="0" w:color="auto"/>
            <w:bottom w:val="none" w:sz="0" w:space="0" w:color="auto"/>
            <w:right w:val="none" w:sz="0" w:space="0" w:color="auto"/>
          </w:divBdr>
        </w:div>
      </w:divsChild>
    </w:div>
    <w:div w:id="1218853919">
      <w:bodyDiv w:val="1"/>
      <w:marLeft w:val="0"/>
      <w:marRight w:val="0"/>
      <w:marTop w:val="0"/>
      <w:marBottom w:val="0"/>
      <w:divBdr>
        <w:top w:val="none" w:sz="0" w:space="0" w:color="auto"/>
        <w:left w:val="none" w:sz="0" w:space="0" w:color="auto"/>
        <w:bottom w:val="none" w:sz="0" w:space="0" w:color="auto"/>
        <w:right w:val="none" w:sz="0" w:space="0" w:color="auto"/>
      </w:divBdr>
    </w:div>
    <w:div w:id="1522552931">
      <w:bodyDiv w:val="1"/>
      <w:marLeft w:val="0"/>
      <w:marRight w:val="0"/>
      <w:marTop w:val="0"/>
      <w:marBottom w:val="0"/>
      <w:divBdr>
        <w:top w:val="none" w:sz="0" w:space="0" w:color="auto"/>
        <w:left w:val="none" w:sz="0" w:space="0" w:color="auto"/>
        <w:bottom w:val="none" w:sz="0" w:space="0" w:color="auto"/>
        <w:right w:val="none" w:sz="0" w:space="0" w:color="auto"/>
      </w:divBdr>
    </w:div>
    <w:div w:id="1705251826">
      <w:bodyDiv w:val="1"/>
      <w:marLeft w:val="0"/>
      <w:marRight w:val="0"/>
      <w:marTop w:val="0"/>
      <w:marBottom w:val="0"/>
      <w:divBdr>
        <w:top w:val="none" w:sz="0" w:space="0" w:color="auto"/>
        <w:left w:val="none" w:sz="0" w:space="0" w:color="auto"/>
        <w:bottom w:val="none" w:sz="0" w:space="0" w:color="auto"/>
        <w:right w:val="none" w:sz="0" w:space="0" w:color="auto"/>
      </w:divBdr>
    </w:div>
    <w:div w:id="20747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7EBD-429F-41D7-9DDD-FAF543E2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3292</Words>
  <Characters>18766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15</cp:revision>
  <dcterms:created xsi:type="dcterms:W3CDTF">2014-12-16T08:34:00Z</dcterms:created>
  <dcterms:modified xsi:type="dcterms:W3CDTF">2015-01-02T07:54:00Z</dcterms:modified>
</cp:coreProperties>
</file>