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315" w:rsidRPr="00652700" w:rsidRDefault="00C50B71" w:rsidP="00C50B71">
      <w:pPr>
        <w:jc w:val="center"/>
        <w:rPr>
          <w:rFonts w:ascii="Times New Roman" w:hAnsi="Times New Roman" w:cs="Times New Roman"/>
          <w:sz w:val="24"/>
          <w:szCs w:val="24"/>
        </w:rPr>
      </w:pPr>
      <w:r w:rsidRPr="00652700">
        <w:rPr>
          <w:rFonts w:ascii="Times New Roman" w:hAnsi="Times New Roman" w:cs="Times New Roman"/>
          <w:sz w:val="24"/>
          <w:szCs w:val="24"/>
        </w:rPr>
        <w:t>7 settembre 2014</w:t>
      </w:r>
    </w:p>
    <w:p w:rsidR="00C50B71" w:rsidRPr="00652700" w:rsidRDefault="00C50B71" w:rsidP="00C50B71">
      <w:pPr>
        <w:jc w:val="center"/>
        <w:rPr>
          <w:rFonts w:ascii="Times New Roman" w:hAnsi="Times New Roman" w:cs="Times New Roman"/>
          <w:sz w:val="24"/>
          <w:szCs w:val="24"/>
        </w:rPr>
      </w:pPr>
      <w:r w:rsidRPr="00652700">
        <w:rPr>
          <w:rFonts w:ascii="Times New Roman" w:hAnsi="Times New Roman" w:cs="Times New Roman"/>
          <w:sz w:val="24"/>
          <w:szCs w:val="24"/>
        </w:rPr>
        <w:t xml:space="preserve">XXIII </w:t>
      </w:r>
      <w:r w:rsidR="00652700" w:rsidRPr="00D318B5">
        <w:rPr>
          <w:rFonts w:ascii="Times New Roman" w:hAnsi="Times New Roman" w:cs="Times New Roman"/>
          <w:sz w:val="24"/>
          <w:szCs w:val="24"/>
        </w:rPr>
        <w:t xml:space="preserve">domenica </w:t>
      </w:r>
      <w:r w:rsidR="00652700">
        <w:rPr>
          <w:rFonts w:ascii="Times New Roman" w:hAnsi="Times New Roman" w:cs="Times New Roman"/>
          <w:sz w:val="24"/>
          <w:szCs w:val="24"/>
        </w:rPr>
        <w:t>del</w:t>
      </w:r>
      <w:r w:rsidR="00652700" w:rsidRPr="00667F70">
        <w:rPr>
          <w:rFonts w:ascii="Times New Roman" w:hAnsi="Times New Roman" w:cs="Times New Roman"/>
          <w:sz w:val="24"/>
          <w:szCs w:val="24"/>
        </w:rPr>
        <w:t xml:space="preserve"> T</w:t>
      </w:r>
      <w:r w:rsidR="00652700">
        <w:rPr>
          <w:rFonts w:ascii="Times New Roman" w:hAnsi="Times New Roman" w:cs="Times New Roman"/>
          <w:sz w:val="24"/>
          <w:szCs w:val="24"/>
        </w:rPr>
        <w:t>empo</w:t>
      </w:r>
      <w:r w:rsidR="00652700" w:rsidRPr="00667F70">
        <w:rPr>
          <w:rFonts w:ascii="Times New Roman" w:hAnsi="Times New Roman" w:cs="Times New Roman"/>
          <w:sz w:val="24"/>
          <w:szCs w:val="24"/>
        </w:rPr>
        <w:t xml:space="preserve"> O</w:t>
      </w:r>
      <w:r w:rsidR="00652700">
        <w:rPr>
          <w:rFonts w:ascii="Times New Roman" w:hAnsi="Times New Roman" w:cs="Times New Roman"/>
          <w:sz w:val="24"/>
          <w:szCs w:val="24"/>
        </w:rPr>
        <w:t>rdinario</w:t>
      </w:r>
    </w:p>
    <w:p w:rsidR="0031793C" w:rsidRDefault="0031793C" w:rsidP="006B082C">
      <w:pPr>
        <w:jc w:val="both"/>
        <w:rPr>
          <w:rFonts w:ascii="Times New Roman" w:hAnsi="Times New Roman" w:cs="Times New Roman"/>
          <w:i/>
        </w:rPr>
      </w:pPr>
    </w:p>
    <w:p w:rsidR="006B082C" w:rsidRPr="006B082C" w:rsidRDefault="006B082C" w:rsidP="006B082C">
      <w:pPr>
        <w:jc w:val="both"/>
        <w:rPr>
          <w:rFonts w:ascii="Times New Roman" w:hAnsi="Times New Roman" w:cs="Times New Roman"/>
          <w:i/>
        </w:rPr>
      </w:pPr>
      <w:r>
        <w:rPr>
          <w:rFonts w:ascii="Times New Roman" w:hAnsi="Times New Roman" w:cs="Times New Roman"/>
          <w:i/>
        </w:rPr>
        <w:t>Verso chi sbaglia si può e si deve intervenire con amore e rispetto senza avere</w:t>
      </w:r>
      <w:r w:rsidR="00885CEF">
        <w:rPr>
          <w:rFonts w:ascii="Times New Roman" w:hAnsi="Times New Roman" w:cs="Times New Roman"/>
          <w:i/>
        </w:rPr>
        <w:t xml:space="preserve"> la</w:t>
      </w:r>
      <w:r>
        <w:rPr>
          <w:rFonts w:ascii="Times New Roman" w:hAnsi="Times New Roman" w:cs="Times New Roman"/>
          <w:i/>
        </w:rPr>
        <w:t xml:space="preserve"> fretta di escludere qualcuno dalla comunione ecclesiale.</w:t>
      </w:r>
    </w:p>
    <w:p w:rsidR="00EC3CDA" w:rsidRPr="006B082C" w:rsidRDefault="00CC021D" w:rsidP="00EC3CDA">
      <w:pPr>
        <w:spacing w:before="100" w:beforeAutospacing="1" w:after="100" w:afterAutospacing="1" w:line="240" w:lineRule="auto"/>
        <w:jc w:val="both"/>
        <w:rPr>
          <w:rFonts w:ascii="Times New Roman" w:eastAsia="Times New Roman" w:hAnsi="Times New Roman" w:cs="Times New Roman"/>
          <w:bCs/>
          <w:sz w:val="24"/>
          <w:szCs w:val="24"/>
          <w:lang w:eastAsia="it-IT"/>
        </w:rPr>
      </w:pPr>
      <w:proofErr w:type="spellStart"/>
      <w:r w:rsidRPr="006B082C">
        <w:rPr>
          <w:rFonts w:ascii="Times New Roman" w:hAnsi="Times New Roman" w:cs="Times New Roman"/>
          <w:i/>
          <w:sz w:val="24"/>
          <w:szCs w:val="24"/>
        </w:rPr>
        <w:t>Ez</w:t>
      </w:r>
      <w:proofErr w:type="spellEnd"/>
      <w:r w:rsidRPr="006B082C">
        <w:rPr>
          <w:rFonts w:ascii="Times New Roman" w:hAnsi="Times New Roman" w:cs="Times New Roman"/>
          <w:i/>
          <w:sz w:val="24"/>
          <w:szCs w:val="24"/>
        </w:rPr>
        <w:t xml:space="preserve"> 33,7-9</w:t>
      </w:r>
      <w:r w:rsidR="00EC3CDA" w:rsidRPr="006B082C">
        <w:rPr>
          <w:rFonts w:ascii="Times New Roman" w:hAnsi="Times New Roman" w:cs="Times New Roman"/>
          <w:sz w:val="24"/>
          <w:szCs w:val="24"/>
        </w:rPr>
        <w:t>.</w:t>
      </w:r>
      <w:r w:rsidR="00EC3CDA" w:rsidRPr="006B082C">
        <w:rPr>
          <w:rFonts w:ascii="Times New Roman" w:eastAsia="Times New Roman" w:hAnsi="Times New Roman" w:cs="Times New Roman"/>
          <w:b/>
          <w:bCs/>
          <w:sz w:val="20"/>
          <w:szCs w:val="20"/>
          <w:lang w:eastAsia="it-IT"/>
        </w:rPr>
        <w:t xml:space="preserve"> </w:t>
      </w:r>
      <w:r w:rsidR="006B082C" w:rsidRPr="006B082C">
        <w:rPr>
          <w:rFonts w:ascii="Times New Roman" w:eastAsia="Times New Roman" w:hAnsi="Times New Roman" w:cs="Times New Roman"/>
          <w:bCs/>
          <w:sz w:val="24"/>
          <w:szCs w:val="24"/>
          <w:lang w:eastAsia="it-IT"/>
        </w:rPr>
        <w:t>Il</w:t>
      </w:r>
      <w:r w:rsidR="00EC3CDA" w:rsidRPr="006B082C">
        <w:rPr>
          <w:rFonts w:ascii="Times New Roman" w:eastAsia="Times New Roman" w:hAnsi="Times New Roman" w:cs="Times New Roman"/>
          <w:bCs/>
          <w:sz w:val="24"/>
          <w:szCs w:val="24"/>
          <w:lang w:eastAsia="it-IT"/>
        </w:rPr>
        <w:t xml:space="preserve"> profeta riceve la missione di essere “sentinella” per Israele. Ciò significa che Ezechiele deve assumersi la responsabilità di avvertire il popolo di tutte le minacce che lo sovrastano. Già una volta Gerusalemme è stata sconvolta dagli eserciti nemici perché</w:t>
      </w:r>
      <w:r w:rsidR="00885CEF">
        <w:rPr>
          <w:rFonts w:ascii="Times New Roman" w:eastAsia="Times New Roman" w:hAnsi="Times New Roman" w:cs="Times New Roman"/>
          <w:bCs/>
          <w:sz w:val="24"/>
          <w:szCs w:val="24"/>
          <w:lang w:eastAsia="it-IT"/>
        </w:rPr>
        <w:t>,</w:t>
      </w:r>
      <w:r w:rsidR="00885CEF" w:rsidRPr="00885CEF">
        <w:rPr>
          <w:rFonts w:ascii="Times New Roman" w:eastAsia="Times New Roman" w:hAnsi="Times New Roman" w:cs="Times New Roman"/>
          <w:bCs/>
          <w:sz w:val="24"/>
          <w:szCs w:val="24"/>
          <w:lang w:eastAsia="it-IT"/>
        </w:rPr>
        <w:t xml:space="preserve"> </w:t>
      </w:r>
      <w:r w:rsidR="00885CEF" w:rsidRPr="006B082C">
        <w:rPr>
          <w:rFonts w:ascii="Times New Roman" w:eastAsia="Times New Roman" w:hAnsi="Times New Roman" w:cs="Times New Roman"/>
          <w:bCs/>
          <w:sz w:val="24"/>
          <w:szCs w:val="24"/>
          <w:lang w:eastAsia="it-IT"/>
        </w:rPr>
        <w:t>coi suoi peccati</w:t>
      </w:r>
      <w:r w:rsidR="00EC3CDA" w:rsidRPr="006B082C">
        <w:rPr>
          <w:rFonts w:ascii="Times New Roman" w:eastAsia="Times New Roman" w:hAnsi="Times New Roman" w:cs="Times New Roman"/>
          <w:bCs/>
          <w:sz w:val="24"/>
          <w:szCs w:val="24"/>
          <w:lang w:eastAsia="it-IT"/>
        </w:rPr>
        <w:t xml:space="preserve"> aveva abbandonato il Signore. Non deve più avvenire così. Dio stabilisce col suo popolo un’alleanza eterna. </w:t>
      </w:r>
      <w:r w:rsidR="00885CEF">
        <w:rPr>
          <w:rFonts w:ascii="Times New Roman" w:eastAsia="Times New Roman" w:hAnsi="Times New Roman" w:cs="Times New Roman"/>
          <w:bCs/>
          <w:sz w:val="24"/>
          <w:szCs w:val="24"/>
          <w:lang w:eastAsia="it-IT"/>
        </w:rPr>
        <w:t>S</w:t>
      </w:r>
      <w:r w:rsidR="00EC3CDA" w:rsidRPr="006B082C">
        <w:rPr>
          <w:rFonts w:ascii="Times New Roman" w:eastAsia="Times New Roman" w:hAnsi="Times New Roman" w:cs="Times New Roman"/>
          <w:bCs/>
          <w:sz w:val="24"/>
          <w:szCs w:val="24"/>
          <w:lang w:eastAsia="it-IT"/>
        </w:rPr>
        <w:t>iccome la fragilità dell’uomo rimane, è necessario che ci sia in mezzo al popolo chi ha il compito di avvertir</w:t>
      </w:r>
      <w:r w:rsidR="00885CEF">
        <w:rPr>
          <w:rFonts w:ascii="Times New Roman" w:eastAsia="Times New Roman" w:hAnsi="Times New Roman" w:cs="Times New Roman"/>
          <w:bCs/>
          <w:sz w:val="24"/>
          <w:szCs w:val="24"/>
          <w:lang w:eastAsia="it-IT"/>
        </w:rPr>
        <w:t>lo</w:t>
      </w:r>
      <w:r w:rsidR="00EC3CDA" w:rsidRPr="006B082C">
        <w:rPr>
          <w:rFonts w:ascii="Times New Roman" w:eastAsia="Times New Roman" w:hAnsi="Times New Roman" w:cs="Times New Roman"/>
          <w:bCs/>
          <w:sz w:val="24"/>
          <w:szCs w:val="24"/>
          <w:lang w:eastAsia="it-IT"/>
        </w:rPr>
        <w:t xml:space="preserve"> perché si converta dai propri delitti prima che sia troppo tardi. Ecco allora il profeta che diventa sentinella; non dipende dal profeta la conversione della gente, ma è dovere del profeta l’ammonizione.</w:t>
      </w:r>
    </w:p>
    <w:p w:rsidR="006B082C" w:rsidRPr="00A16E5D" w:rsidRDefault="00CC021D" w:rsidP="00CC021D">
      <w:pPr>
        <w:jc w:val="both"/>
        <w:rPr>
          <w:rStyle w:val="apple-converted-space"/>
          <w:rFonts w:ascii="Times New Roman" w:hAnsi="Times New Roman" w:cs="Times New Roman"/>
          <w:sz w:val="24"/>
          <w:szCs w:val="24"/>
        </w:rPr>
      </w:pPr>
      <w:r w:rsidRPr="00A16E5D">
        <w:rPr>
          <w:rFonts w:ascii="Times New Roman" w:hAnsi="Times New Roman" w:cs="Times New Roman"/>
          <w:i/>
          <w:sz w:val="24"/>
          <w:szCs w:val="24"/>
        </w:rPr>
        <w:t>R</w:t>
      </w:r>
      <w:r w:rsidR="00A16E5D">
        <w:rPr>
          <w:rFonts w:ascii="Times New Roman" w:hAnsi="Times New Roman" w:cs="Times New Roman"/>
          <w:i/>
          <w:sz w:val="24"/>
          <w:szCs w:val="24"/>
        </w:rPr>
        <w:t>o</w:t>
      </w:r>
      <w:r w:rsidRPr="00A16E5D">
        <w:rPr>
          <w:rFonts w:ascii="Times New Roman" w:hAnsi="Times New Roman" w:cs="Times New Roman"/>
          <w:i/>
          <w:sz w:val="24"/>
          <w:szCs w:val="24"/>
        </w:rPr>
        <w:t>m 13,8-10</w:t>
      </w:r>
      <w:r w:rsidR="006B082C" w:rsidRPr="00A16E5D">
        <w:rPr>
          <w:rFonts w:ascii="Times New Roman" w:hAnsi="Times New Roman" w:cs="Times New Roman"/>
          <w:sz w:val="24"/>
          <w:szCs w:val="24"/>
        </w:rPr>
        <w:t>.</w:t>
      </w:r>
      <w:r w:rsidRPr="00A16E5D">
        <w:rPr>
          <w:rStyle w:val="apple-converted-space"/>
          <w:rFonts w:ascii="Times New Roman" w:hAnsi="Times New Roman" w:cs="Times New Roman"/>
          <w:sz w:val="24"/>
          <w:szCs w:val="24"/>
        </w:rPr>
        <w:t> </w:t>
      </w:r>
      <w:r w:rsidR="006B082C" w:rsidRPr="00A16E5D">
        <w:rPr>
          <w:rStyle w:val="apple-converted-space"/>
          <w:rFonts w:ascii="Times New Roman" w:hAnsi="Times New Roman" w:cs="Times New Roman"/>
          <w:sz w:val="24"/>
          <w:szCs w:val="24"/>
        </w:rPr>
        <w:t xml:space="preserve">L’apostolo ci invita ad amarci, </w:t>
      </w:r>
      <w:r w:rsidR="00A16E5D" w:rsidRPr="00A16E5D">
        <w:rPr>
          <w:rStyle w:val="apple-converted-space"/>
          <w:rFonts w:ascii="Times New Roman" w:hAnsi="Times New Roman" w:cs="Times New Roman"/>
          <w:sz w:val="24"/>
          <w:szCs w:val="24"/>
        </w:rPr>
        <w:t>perché</w:t>
      </w:r>
      <w:r w:rsidR="006B082C" w:rsidRPr="00A16E5D">
        <w:rPr>
          <w:rStyle w:val="apple-converted-space"/>
          <w:rFonts w:ascii="Times New Roman" w:hAnsi="Times New Roman" w:cs="Times New Roman"/>
          <w:sz w:val="24"/>
          <w:szCs w:val="24"/>
        </w:rPr>
        <w:t xml:space="preserve"> l’amore è legge per il cristiano</w:t>
      </w:r>
      <w:r w:rsidR="00A16E5D" w:rsidRPr="00A16E5D">
        <w:rPr>
          <w:rStyle w:val="apple-converted-space"/>
          <w:rFonts w:ascii="Times New Roman" w:hAnsi="Times New Roman" w:cs="Times New Roman"/>
          <w:sz w:val="24"/>
          <w:szCs w:val="24"/>
        </w:rPr>
        <w:t>, anzi chi ama adempie e osserva pienamente la legge.</w:t>
      </w:r>
    </w:p>
    <w:p w:rsidR="00CC021D" w:rsidRPr="00A16E5D" w:rsidRDefault="00CC021D" w:rsidP="00CC021D">
      <w:pPr>
        <w:jc w:val="both"/>
        <w:rPr>
          <w:rFonts w:ascii="Times New Roman" w:hAnsi="Times New Roman" w:cs="Times New Roman"/>
          <w:sz w:val="24"/>
          <w:szCs w:val="24"/>
        </w:rPr>
      </w:pPr>
      <w:r w:rsidRPr="00A16E5D">
        <w:rPr>
          <w:rFonts w:ascii="Times New Roman" w:hAnsi="Times New Roman" w:cs="Times New Roman"/>
          <w:i/>
          <w:sz w:val="24"/>
          <w:szCs w:val="24"/>
        </w:rPr>
        <w:t>Mt 18,15-20</w:t>
      </w:r>
      <w:r w:rsidR="00A16E5D" w:rsidRPr="00A16E5D">
        <w:rPr>
          <w:rFonts w:ascii="Times New Roman" w:hAnsi="Times New Roman" w:cs="Times New Roman"/>
          <w:sz w:val="24"/>
          <w:szCs w:val="24"/>
        </w:rPr>
        <w:t>. Gesù invita i discepoli a richiamare chi sbaglia a non tirarsi</w:t>
      </w:r>
      <w:r w:rsidR="00A16E5D">
        <w:rPr>
          <w:rFonts w:ascii="Times New Roman" w:hAnsi="Times New Roman" w:cs="Times New Roman"/>
          <w:sz w:val="24"/>
          <w:szCs w:val="24"/>
        </w:rPr>
        <w:t xml:space="preserve"> </w:t>
      </w:r>
      <w:r w:rsidR="00A16E5D" w:rsidRPr="00A16E5D">
        <w:rPr>
          <w:rFonts w:ascii="Times New Roman" w:hAnsi="Times New Roman" w:cs="Times New Roman"/>
          <w:sz w:val="24"/>
          <w:szCs w:val="24"/>
        </w:rPr>
        <w:t>in dietro se</w:t>
      </w:r>
      <w:r w:rsidR="00A16E5D">
        <w:rPr>
          <w:rFonts w:ascii="Times New Roman" w:hAnsi="Times New Roman" w:cs="Times New Roman"/>
          <w:sz w:val="24"/>
          <w:szCs w:val="24"/>
        </w:rPr>
        <w:t xml:space="preserve"> </w:t>
      </w:r>
      <w:r w:rsidR="00A16E5D" w:rsidRPr="00A16E5D">
        <w:rPr>
          <w:rFonts w:ascii="Times New Roman" w:hAnsi="Times New Roman" w:cs="Times New Roman"/>
          <w:sz w:val="24"/>
          <w:szCs w:val="24"/>
        </w:rPr>
        <w:t xml:space="preserve">vi è il dovere di corregger il fratello. Il brano si conclude </w:t>
      </w:r>
      <w:r w:rsidR="00A16E5D">
        <w:rPr>
          <w:rFonts w:ascii="Times New Roman" w:hAnsi="Times New Roman" w:cs="Times New Roman"/>
          <w:sz w:val="24"/>
          <w:szCs w:val="24"/>
        </w:rPr>
        <w:t>con la promessa</w:t>
      </w:r>
      <w:r w:rsidR="00885CEF">
        <w:rPr>
          <w:rFonts w:ascii="Times New Roman" w:hAnsi="Times New Roman" w:cs="Times New Roman"/>
          <w:sz w:val="24"/>
          <w:szCs w:val="24"/>
        </w:rPr>
        <w:t>,</w:t>
      </w:r>
      <w:r w:rsidR="00A16E5D">
        <w:rPr>
          <w:rFonts w:ascii="Times New Roman" w:hAnsi="Times New Roman" w:cs="Times New Roman"/>
          <w:sz w:val="24"/>
          <w:szCs w:val="24"/>
        </w:rPr>
        <w:t xml:space="preserve"> </w:t>
      </w:r>
      <w:r w:rsidR="00A16E5D" w:rsidRPr="00A16E5D">
        <w:rPr>
          <w:rFonts w:ascii="Times New Roman" w:hAnsi="Times New Roman" w:cs="Times New Roman"/>
          <w:sz w:val="24"/>
          <w:szCs w:val="24"/>
        </w:rPr>
        <w:t>che la preghiera di due persone che vivono in comunione viene ascoltata e Gesù assicura la sua presenza tra loro.</w:t>
      </w:r>
    </w:p>
    <w:p w:rsidR="00CC021D" w:rsidRDefault="00CC021D" w:rsidP="00CC021D">
      <w:pPr>
        <w:jc w:val="both"/>
        <w:rPr>
          <w:rFonts w:ascii="Book Antiqua" w:hAnsi="Book Antiqua"/>
          <w:color w:val="800000"/>
          <w:sz w:val="27"/>
          <w:szCs w:val="27"/>
        </w:rPr>
      </w:pPr>
    </w:p>
    <w:p w:rsidR="00CC021D" w:rsidRPr="00EC3CDA" w:rsidRDefault="00CC021D" w:rsidP="00CC021D">
      <w:pPr>
        <w:jc w:val="both"/>
        <w:rPr>
          <w:rFonts w:ascii="Times New Roman" w:hAnsi="Times New Roman" w:cs="Times New Roman"/>
          <w:b/>
          <w:sz w:val="24"/>
          <w:szCs w:val="24"/>
        </w:rPr>
      </w:pPr>
      <w:r w:rsidRPr="00EC3CDA">
        <w:rPr>
          <w:rFonts w:ascii="Times New Roman" w:hAnsi="Times New Roman" w:cs="Times New Roman"/>
          <w:b/>
          <w:sz w:val="24"/>
          <w:szCs w:val="24"/>
          <w:vertAlign w:val="superscript"/>
        </w:rPr>
        <w:t>15</w:t>
      </w:r>
      <w:r w:rsidRPr="00EC3CDA">
        <w:rPr>
          <w:rFonts w:ascii="Times New Roman" w:hAnsi="Times New Roman" w:cs="Times New Roman"/>
          <w:b/>
          <w:sz w:val="24"/>
          <w:szCs w:val="24"/>
        </w:rPr>
        <w:t>Se il tuo fratello commetterà una colpa contro di te, va' e ammoniscilo fra te e lui solo; se ti ascolterà, avrai guadagnato il tuo fratello; </w:t>
      </w:r>
      <w:r w:rsidRPr="00EC3CDA">
        <w:rPr>
          <w:rFonts w:ascii="Times New Roman" w:hAnsi="Times New Roman" w:cs="Times New Roman"/>
          <w:b/>
          <w:sz w:val="24"/>
          <w:szCs w:val="24"/>
          <w:vertAlign w:val="superscript"/>
        </w:rPr>
        <w:t>16</w:t>
      </w:r>
      <w:r w:rsidRPr="00EC3CDA">
        <w:rPr>
          <w:rFonts w:ascii="Times New Roman" w:hAnsi="Times New Roman" w:cs="Times New Roman"/>
          <w:b/>
          <w:sz w:val="24"/>
          <w:szCs w:val="24"/>
        </w:rPr>
        <w:t>se non ascolterà, prendi ancora con te una o due persone, perché </w:t>
      </w:r>
      <w:r w:rsidRPr="00EC3CDA">
        <w:rPr>
          <w:rFonts w:ascii="Times New Roman" w:hAnsi="Times New Roman" w:cs="Times New Roman"/>
          <w:b/>
          <w:i/>
          <w:iCs/>
          <w:sz w:val="24"/>
          <w:szCs w:val="24"/>
        </w:rPr>
        <w:t>ogni cosa sia risolta sulla parola di due o tre testimoni.</w:t>
      </w:r>
      <w:r w:rsidRPr="00EC3CDA">
        <w:rPr>
          <w:rFonts w:ascii="Times New Roman" w:hAnsi="Times New Roman" w:cs="Times New Roman"/>
          <w:b/>
          <w:sz w:val="24"/>
          <w:szCs w:val="24"/>
        </w:rPr>
        <w:t> </w:t>
      </w:r>
      <w:r w:rsidRPr="00EC3CDA">
        <w:rPr>
          <w:rFonts w:ascii="Times New Roman" w:hAnsi="Times New Roman" w:cs="Times New Roman"/>
          <w:b/>
          <w:sz w:val="24"/>
          <w:szCs w:val="24"/>
          <w:vertAlign w:val="superscript"/>
        </w:rPr>
        <w:t>17</w:t>
      </w:r>
      <w:r w:rsidRPr="00EC3CDA">
        <w:rPr>
          <w:rFonts w:ascii="Times New Roman" w:hAnsi="Times New Roman" w:cs="Times New Roman"/>
          <w:b/>
          <w:sz w:val="24"/>
          <w:szCs w:val="24"/>
        </w:rPr>
        <w:t>Se poi non ascolterà costoro, dillo alla comunità; e se non ascolterà neanche la comunità, sia per te come il pagano e il pubblicano. </w:t>
      </w:r>
      <w:r w:rsidRPr="00EC3CDA">
        <w:rPr>
          <w:rFonts w:ascii="Times New Roman" w:hAnsi="Times New Roman" w:cs="Times New Roman"/>
          <w:b/>
          <w:sz w:val="24"/>
          <w:szCs w:val="24"/>
          <w:vertAlign w:val="superscript"/>
        </w:rPr>
        <w:t>18</w:t>
      </w:r>
      <w:r w:rsidRPr="00EC3CDA">
        <w:rPr>
          <w:rFonts w:ascii="Times New Roman" w:hAnsi="Times New Roman" w:cs="Times New Roman"/>
          <w:b/>
          <w:sz w:val="24"/>
          <w:szCs w:val="24"/>
        </w:rPr>
        <w:t xml:space="preserve">In verità io vi dico: tutto quello che legherete sulla terra sarà legato in cielo, e tutto quello che scioglierete sulla terra sarà sciolto in cielo. </w:t>
      </w:r>
      <w:r w:rsidRPr="00EC3CDA">
        <w:rPr>
          <w:rFonts w:ascii="Times New Roman" w:hAnsi="Times New Roman" w:cs="Times New Roman"/>
          <w:b/>
          <w:sz w:val="24"/>
          <w:szCs w:val="24"/>
          <w:vertAlign w:val="superscript"/>
        </w:rPr>
        <w:t>19</w:t>
      </w:r>
      <w:r w:rsidRPr="00EC3CDA">
        <w:rPr>
          <w:rFonts w:ascii="Times New Roman" w:hAnsi="Times New Roman" w:cs="Times New Roman"/>
          <w:b/>
          <w:sz w:val="24"/>
          <w:szCs w:val="24"/>
        </w:rPr>
        <w:t>In verità io vi dico ancora: se due di voi sulla terra si metteranno d'accordo per chiedere qualunque cosa, il Padre mio che è nei cieli gliela concederà. </w:t>
      </w:r>
      <w:r w:rsidRPr="00EC3CDA">
        <w:rPr>
          <w:rFonts w:ascii="Times New Roman" w:hAnsi="Times New Roman" w:cs="Times New Roman"/>
          <w:b/>
          <w:sz w:val="24"/>
          <w:szCs w:val="24"/>
          <w:vertAlign w:val="superscript"/>
        </w:rPr>
        <w:t>20</w:t>
      </w:r>
      <w:r w:rsidRPr="00EC3CDA">
        <w:rPr>
          <w:rFonts w:ascii="Times New Roman" w:hAnsi="Times New Roman" w:cs="Times New Roman"/>
          <w:b/>
          <w:sz w:val="24"/>
          <w:szCs w:val="24"/>
        </w:rPr>
        <w:t>Perché dove sono due o tre riuniti nel mio nome, lì sono io in mezzo a loro».</w:t>
      </w:r>
    </w:p>
    <w:p w:rsidR="00A16E5D" w:rsidRDefault="00535C90" w:rsidP="00CC021D">
      <w:pPr>
        <w:spacing w:before="100" w:beforeAutospacing="1" w:after="100" w:afterAutospacing="1" w:line="240" w:lineRule="auto"/>
        <w:jc w:val="both"/>
        <w:rPr>
          <w:rFonts w:ascii="Times New Roman" w:eastAsia="Times New Roman" w:hAnsi="Times New Roman" w:cs="Times New Roman"/>
          <w:iCs/>
          <w:sz w:val="24"/>
          <w:szCs w:val="24"/>
          <w:lang w:eastAsia="it-IT"/>
        </w:rPr>
      </w:pPr>
      <w:r w:rsidRPr="00CC021D">
        <w:rPr>
          <w:rFonts w:ascii="Times New Roman" w:eastAsia="Times New Roman" w:hAnsi="Times New Roman" w:cs="Times New Roman"/>
          <w:i/>
          <w:sz w:val="24"/>
          <w:szCs w:val="24"/>
          <w:lang w:eastAsia="it-IT"/>
        </w:rPr>
        <w:t>Organizzando le parole di Gesù in </w:t>
      </w:r>
      <w:r w:rsidRPr="00CC021D">
        <w:rPr>
          <w:rFonts w:ascii="Times New Roman" w:eastAsia="Times New Roman" w:hAnsi="Times New Roman" w:cs="Times New Roman"/>
          <w:i/>
          <w:iCs/>
          <w:sz w:val="24"/>
          <w:szCs w:val="24"/>
          <w:lang w:eastAsia="it-IT"/>
        </w:rPr>
        <w:t>cinque</w:t>
      </w:r>
      <w:r w:rsidRPr="00CC021D">
        <w:rPr>
          <w:rFonts w:ascii="Times New Roman" w:eastAsia="Times New Roman" w:hAnsi="Times New Roman" w:cs="Times New Roman"/>
          <w:i/>
          <w:sz w:val="24"/>
          <w:szCs w:val="24"/>
          <w:lang w:eastAsia="it-IT"/>
        </w:rPr>
        <w:t> grandi sermoni o discorsi, il Vangelo di Matteo imita i cinque libri del Pentateuco e presenta la Buona Novella del Regno come una </w:t>
      </w:r>
      <w:r w:rsidRPr="00CC021D">
        <w:rPr>
          <w:rFonts w:ascii="Times New Roman" w:eastAsia="Times New Roman" w:hAnsi="Times New Roman" w:cs="Times New Roman"/>
          <w:i/>
          <w:iCs/>
          <w:sz w:val="24"/>
          <w:szCs w:val="24"/>
          <w:lang w:eastAsia="it-IT"/>
        </w:rPr>
        <w:t>Nuova Legge.</w:t>
      </w:r>
      <w:r w:rsidRPr="006B082C">
        <w:rPr>
          <w:rFonts w:ascii="Times New Roman" w:eastAsia="Times New Roman" w:hAnsi="Times New Roman" w:cs="Times New Roman"/>
          <w:i/>
          <w:sz w:val="24"/>
          <w:szCs w:val="24"/>
          <w:lang w:eastAsia="it-IT"/>
        </w:rPr>
        <w:t xml:space="preserve"> </w:t>
      </w:r>
      <w:r w:rsidRPr="00CC021D">
        <w:rPr>
          <w:rFonts w:ascii="Times New Roman" w:eastAsia="Times New Roman" w:hAnsi="Times New Roman" w:cs="Times New Roman"/>
          <w:i/>
          <w:sz w:val="24"/>
          <w:szCs w:val="24"/>
          <w:lang w:eastAsia="it-IT"/>
        </w:rPr>
        <w:t>Il brano del vangelo di questa domenica fa parte del </w:t>
      </w:r>
      <w:r w:rsidRPr="00CC021D">
        <w:rPr>
          <w:rFonts w:ascii="Times New Roman" w:eastAsia="Times New Roman" w:hAnsi="Times New Roman" w:cs="Times New Roman"/>
          <w:i/>
          <w:iCs/>
          <w:sz w:val="24"/>
          <w:szCs w:val="24"/>
          <w:lang w:eastAsia="it-IT"/>
        </w:rPr>
        <w:t>discorso ecclesiale</w:t>
      </w:r>
      <w:r w:rsidRPr="006B082C">
        <w:rPr>
          <w:rStyle w:val="Rimandonotaapidipagina"/>
          <w:rFonts w:ascii="Times New Roman" w:eastAsia="Times New Roman" w:hAnsi="Times New Roman" w:cs="Times New Roman"/>
          <w:i/>
          <w:iCs/>
          <w:sz w:val="24"/>
          <w:szCs w:val="24"/>
          <w:lang w:eastAsia="it-IT"/>
        </w:rPr>
        <w:footnoteReference w:id="1"/>
      </w:r>
      <w:r w:rsidRPr="00CC021D">
        <w:rPr>
          <w:rFonts w:ascii="Times New Roman" w:eastAsia="Times New Roman" w:hAnsi="Times New Roman" w:cs="Times New Roman"/>
          <w:i/>
          <w:iCs/>
          <w:sz w:val="24"/>
          <w:szCs w:val="24"/>
          <w:lang w:eastAsia="it-IT"/>
        </w:rPr>
        <w:t> </w:t>
      </w:r>
      <w:r w:rsidRPr="00CC021D">
        <w:rPr>
          <w:rFonts w:ascii="Times New Roman" w:eastAsia="Times New Roman" w:hAnsi="Times New Roman" w:cs="Times New Roman"/>
          <w:i/>
          <w:sz w:val="24"/>
          <w:szCs w:val="24"/>
          <w:lang w:eastAsia="it-IT"/>
        </w:rPr>
        <w:t>(cap. 18) nel quale Matteo presenta il clima spirituale che dovrebbe regnare tra i discepoli e quindi nella sua Chiesa.</w:t>
      </w:r>
      <w:r w:rsidR="006472AC" w:rsidRPr="006472AC">
        <w:rPr>
          <w:rFonts w:ascii="Arial" w:eastAsia="Times New Roman" w:hAnsi="Arial" w:cs="Arial"/>
          <w:b/>
          <w:bCs/>
          <w:color w:val="000000"/>
          <w:sz w:val="20"/>
          <w:szCs w:val="20"/>
          <w:lang w:eastAsia="it-IT"/>
        </w:rPr>
        <w:t xml:space="preserve"> </w:t>
      </w:r>
      <w:r w:rsidR="006472AC" w:rsidRPr="006472AC">
        <w:rPr>
          <w:rFonts w:ascii="Times New Roman" w:eastAsia="Times New Roman" w:hAnsi="Times New Roman" w:cs="Times New Roman"/>
          <w:bCs/>
          <w:i/>
          <w:color w:val="000000"/>
          <w:sz w:val="24"/>
          <w:szCs w:val="24"/>
          <w:lang w:eastAsia="it-IT"/>
        </w:rPr>
        <w:t xml:space="preserve">La struttura del discorso è determinata da due domande, quella dei discepoli i quali vogliono sapere chi è il più grande nel regno dei cieli (v. 1) e quella di Pietro che chiede quante volte deve perdonare (v. 21). In risposta alla prima di esse Gesù fa un gesto simbolico e pronunzia alcune sentenze di tipo sapienziale alle quali fanno seguito una parabola e i detti sulla correzione fraterna che abbiamo appena letto. Alla domanda di Pietro Gesù risponde con la parabola del servo spietato (vv. 21-35) che il lezionario riporta alla ventiquattresima domenica, ma che quest’anno non leggeremo perché domenica prossima, quattrodici settembre, è la festa dell’Esaltazione della Croce e ha la precedenza liturgica. </w:t>
      </w:r>
      <w:r w:rsidRPr="006472AC">
        <w:rPr>
          <w:rFonts w:ascii="Times New Roman" w:eastAsia="Times New Roman" w:hAnsi="Times New Roman" w:cs="Times New Roman"/>
          <w:i/>
          <w:sz w:val="24"/>
          <w:szCs w:val="24"/>
          <w:lang w:eastAsia="it-IT"/>
        </w:rPr>
        <w:t xml:space="preserve"> </w:t>
      </w:r>
      <w:r w:rsidR="006472AC" w:rsidRPr="006472AC">
        <w:rPr>
          <w:rFonts w:ascii="Times New Roman" w:eastAsia="Times New Roman" w:hAnsi="Times New Roman" w:cs="Times New Roman"/>
          <w:i/>
          <w:sz w:val="24"/>
          <w:szCs w:val="24"/>
          <w:lang w:eastAsia="it-IT"/>
        </w:rPr>
        <w:lastRenderedPageBreak/>
        <w:t>D</w:t>
      </w:r>
      <w:r w:rsidR="006472AC">
        <w:rPr>
          <w:rFonts w:ascii="Times New Roman" w:eastAsia="Times New Roman" w:hAnsi="Times New Roman" w:cs="Times New Roman"/>
          <w:i/>
          <w:sz w:val="24"/>
          <w:szCs w:val="24"/>
          <w:lang w:eastAsia="it-IT"/>
        </w:rPr>
        <w:t>alle</w:t>
      </w:r>
      <w:r w:rsidRPr="00CC021D">
        <w:rPr>
          <w:rFonts w:ascii="Times New Roman" w:eastAsia="Times New Roman" w:hAnsi="Times New Roman" w:cs="Times New Roman"/>
          <w:i/>
          <w:sz w:val="24"/>
          <w:szCs w:val="24"/>
          <w:lang w:eastAsia="it-IT"/>
        </w:rPr>
        <w:t xml:space="preserve"> parole di Gesù intorno alla vita comunitaria si ricava come deve comportarsi una comunità se vuole essere veramente alla sequela del suo Signore.</w:t>
      </w:r>
      <w:r w:rsidRPr="006B082C">
        <w:rPr>
          <w:rFonts w:ascii="Times New Roman" w:eastAsia="Times New Roman" w:hAnsi="Times New Roman" w:cs="Times New Roman"/>
          <w:i/>
          <w:sz w:val="24"/>
          <w:szCs w:val="24"/>
          <w:lang w:eastAsia="it-IT"/>
        </w:rPr>
        <w:t xml:space="preserve"> I</w:t>
      </w:r>
      <w:r w:rsidR="006472AC">
        <w:rPr>
          <w:rFonts w:ascii="Times New Roman" w:eastAsia="Times New Roman" w:hAnsi="Times New Roman" w:cs="Times New Roman"/>
          <w:i/>
          <w:sz w:val="24"/>
          <w:szCs w:val="24"/>
          <w:lang w:eastAsia="it-IT"/>
        </w:rPr>
        <w:t>l</w:t>
      </w:r>
      <w:r w:rsidRPr="006B082C">
        <w:rPr>
          <w:rFonts w:ascii="Times New Roman" w:eastAsia="Times New Roman" w:hAnsi="Times New Roman" w:cs="Times New Roman"/>
          <w:i/>
          <w:sz w:val="24"/>
          <w:szCs w:val="24"/>
          <w:lang w:eastAsia="it-IT"/>
        </w:rPr>
        <w:t xml:space="preserve"> brano di oggi</w:t>
      </w:r>
      <w:r w:rsidRPr="00CC021D">
        <w:rPr>
          <w:rFonts w:ascii="Times New Roman" w:eastAsia="Times New Roman" w:hAnsi="Times New Roman" w:cs="Times New Roman"/>
          <w:i/>
          <w:sz w:val="24"/>
          <w:szCs w:val="24"/>
          <w:lang w:eastAsia="it-IT"/>
        </w:rPr>
        <w:t xml:space="preserve"> </w:t>
      </w:r>
      <w:r w:rsidRPr="006B082C">
        <w:rPr>
          <w:rFonts w:ascii="Times New Roman" w:eastAsia="Times New Roman" w:hAnsi="Times New Roman" w:cs="Times New Roman"/>
          <w:i/>
          <w:sz w:val="24"/>
          <w:szCs w:val="24"/>
          <w:lang w:eastAsia="it-IT"/>
        </w:rPr>
        <w:t>segue</w:t>
      </w:r>
      <w:r w:rsidRPr="00CC021D">
        <w:rPr>
          <w:rFonts w:ascii="Times New Roman" w:eastAsia="Times New Roman" w:hAnsi="Times New Roman" w:cs="Times New Roman"/>
          <w:i/>
          <w:sz w:val="24"/>
          <w:szCs w:val="24"/>
          <w:lang w:eastAsia="it-IT"/>
        </w:rPr>
        <w:t xml:space="preserve"> la parabola della pecora smarrita che presenta l’interesse e l’attenzione di Dio nei confronti di ogni uomo, anche se peccatore. Dio non dimentica nessuno, ogni persona è oggetto del suo amore. Come il pastore non abbandona, ma va alla ricerca della pecora smarrita, così è Dio. Anche il cristiano, sulla base di questo comportamento di Dio, è chiamato a prendersi cura del fratello.</w:t>
      </w:r>
      <w:r w:rsidRPr="006B082C">
        <w:rPr>
          <w:rFonts w:ascii="Times New Roman" w:eastAsia="Times New Roman" w:hAnsi="Times New Roman" w:cs="Times New Roman"/>
          <w:i/>
          <w:sz w:val="24"/>
          <w:szCs w:val="24"/>
          <w:lang w:eastAsia="it-IT"/>
        </w:rPr>
        <w:t xml:space="preserve"> Ciò che si deve fare</w:t>
      </w:r>
      <w:r w:rsidRPr="00CC021D">
        <w:rPr>
          <w:rFonts w:ascii="Times New Roman" w:eastAsia="Times New Roman" w:hAnsi="Times New Roman" w:cs="Times New Roman"/>
          <w:i/>
          <w:sz w:val="24"/>
          <w:szCs w:val="24"/>
          <w:lang w:eastAsia="it-IT"/>
        </w:rPr>
        <w:t xml:space="preserve"> per recuperare il fratello alla comunione ecclesiale va</w:t>
      </w:r>
      <w:r w:rsidRPr="006B082C">
        <w:rPr>
          <w:rFonts w:ascii="Times New Roman" w:eastAsia="Times New Roman" w:hAnsi="Times New Roman" w:cs="Times New Roman"/>
          <w:i/>
          <w:sz w:val="24"/>
          <w:szCs w:val="24"/>
          <w:lang w:eastAsia="it-IT"/>
        </w:rPr>
        <w:t xml:space="preserve"> </w:t>
      </w:r>
      <w:r w:rsidRPr="00CC021D">
        <w:rPr>
          <w:rFonts w:ascii="Times New Roman" w:eastAsia="Times New Roman" w:hAnsi="Times New Roman" w:cs="Times New Roman"/>
          <w:i/>
          <w:sz w:val="24"/>
          <w:szCs w:val="24"/>
          <w:lang w:eastAsia="it-IT"/>
        </w:rPr>
        <w:t>dunque lett</w:t>
      </w:r>
      <w:r w:rsidRPr="006B082C">
        <w:rPr>
          <w:rFonts w:ascii="Times New Roman" w:eastAsia="Times New Roman" w:hAnsi="Times New Roman" w:cs="Times New Roman"/>
          <w:i/>
          <w:sz w:val="24"/>
          <w:szCs w:val="24"/>
          <w:lang w:eastAsia="it-IT"/>
        </w:rPr>
        <w:t>o</w:t>
      </w:r>
      <w:r w:rsidRPr="00CC021D">
        <w:rPr>
          <w:rFonts w:ascii="Times New Roman" w:eastAsia="Times New Roman" w:hAnsi="Times New Roman" w:cs="Times New Roman"/>
          <w:i/>
          <w:sz w:val="24"/>
          <w:szCs w:val="24"/>
          <w:lang w:eastAsia="it-IT"/>
        </w:rPr>
        <w:t xml:space="preserve"> e interpretat</w:t>
      </w:r>
      <w:r w:rsidRPr="006B082C">
        <w:rPr>
          <w:rFonts w:ascii="Times New Roman" w:eastAsia="Times New Roman" w:hAnsi="Times New Roman" w:cs="Times New Roman"/>
          <w:i/>
          <w:sz w:val="24"/>
          <w:szCs w:val="24"/>
          <w:lang w:eastAsia="it-IT"/>
        </w:rPr>
        <w:t>o</w:t>
      </w:r>
      <w:r w:rsidRPr="00CC021D">
        <w:rPr>
          <w:rFonts w:ascii="Times New Roman" w:eastAsia="Times New Roman" w:hAnsi="Times New Roman" w:cs="Times New Roman"/>
          <w:i/>
          <w:sz w:val="24"/>
          <w:szCs w:val="24"/>
          <w:lang w:eastAsia="it-IT"/>
        </w:rPr>
        <w:t xml:space="preserve"> alla luce dei vv. 12-14, come traduzione ecclesiale del desiderio di Dio di cercare e salvare la pecora smarrita. Bisogna partire dal </w:t>
      </w:r>
      <w:r w:rsidRPr="00CC021D">
        <w:rPr>
          <w:rFonts w:ascii="Times New Roman" w:eastAsia="Times New Roman" w:hAnsi="Times New Roman" w:cs="Times New Roman"/>
          <w:i/>
          <w:iCs/>
          <w:sz w:val="24"/>
          <w:szCs w:val="24"/>
          <w:lang w:eastAsia="it-IT"/>
        </w:rPr>
        <w:t>perdono</w:t>
      </w:r>
      <w:r w:rsidR="006B082C">
        <w:rPr>
          <w:rFonts w:ascii="Times New Roman" w:eastAsia="Times New Roman" w:hAnsi="Times New Roman" w:cs="Times New Roman"/>
          <w:i/>
          <w:iCs/>
          <w:sz w:val="24"/>
          <w:szCs w:val="24"/>
          <w:lang w:eastAsia="it-IT"/>
        </w:rPr>
        <w:t>!</w:t>
      </w:r>
      <w:r w:rsidR="00A16E5D">
        <w:rPr>
          <w:rFonts w:ascii="Times New Roman" w:eastAsia="Times New Roman" w:hAnsi="Times New Roman" w:cs="Times New Roman"/>
          <w:iCs/>
          <w:sz w:val="24"/>
          <w:szCs w:val="24"/>
          <w:lang w:eastAsia="it-IT"/>
        </w:rPr>
        <w:t xml:space="preserve"> </w:t>
      </w:r>
    </w:p>
    <w:p w:rsidR="00447AB1" w:rsidRDefault="0078576C" w:rsidP="00447AB1">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b/>
          <w:i/>
          <w:iCs/>
          <w:sz w:val="24"/>
          <w:szCs w:val="24"/>
          <w:lang w:eastAsia="it-IT"/>
        </w:rPr>
        <w:t xml:space="preserve">                                                                  </w:t>
      </w:r>
      <w:r w:rsidR="00A16E5D" w:rsidRPr="0078576C">
        <w:rPr>
          <w:rFonts w:ascii="Times New Roman" w:eastAsia="Times New Roman" w:hAnsi="Times New Roman" w:cs="Times New Roman"/>
          <w:b/>
          <w:i/>
          <w:iCs/>
          <w:sz w:val="24"/>
          <w:szCs w:val="24"/>
          <w:lang w:eastAsia="it-IT"/>
        </w:rPr>
        <w:t>vv.15-1</w:t>
      </w:r>
      <w:r>
        <w:rPr>
          <w:rFonts w:ascii="Times New Roman" w:eastAsia="Times New Roman" w:hAnsi="Times New Roman" w:cs="Times New Roman"/>
          <w:b/>
          <w:i/>
          <w:iCs/>
          <w:sz w:val="24"/>
          <w:szCs w:val="24"/>
          <w:lang w:eastAsia="it-IT"/>
        </w:rPr>
        <w:t>7</w:t>
      </w:r>
      <w:r w:rsidR="00A16E5D" w:rsidRPr="0078576C">
        <w:rPr>
          <w:rFonts w:ascii="Times New Roman" w:eastAsia="Times New Roman" w:hAnsi="Times New Roman" w:cs="Times New Roman"/>
          <w:b/>
          <w:i/>
          <w:iCs/>
          <w:sz w:val="24"/>
          <w:szCs w:val="24"/>
          <w:lang w:eastAsia="it-IT"/>
        </w:rPr>
        <w:t xml:space="preserve"> </w:t>
      </w:r>
      <w:r w:rsidR="00A16E5D" w:rsidRPr="0078576C">
        <w:rPr>
          <w:rFonts w:ascii="Times New Roman" w:hAnsi="Times New Roman" w:cs="Times New Roman"/>
          <w:b/>
          <w:i/>
          <w:sz w:val="24"/>
          <w:szCs w:val="24"/>
          <w:vertAlign w:val="superscript"/>
        </w:rPr>
        <w:t>“</w:t>
      </w:r>
      <w:r w:rsidR="00A16E5D" w:rsidRPr="0078576C">
        <w:rPr>
          <w:rFonts w:ascii="Times New Roman" w:hAnsi="Times New Roman" w:cs="Times New Roman"/>
          <w:b/>
          <w:i/>
          <w:sz w:val="24"/>
          <w:szCs w:val="24"/>
        </w:rPr>
        <w:t>Se il tuo fratello commetterà una colpa contro di te, va' e ammoniscilo fra te e lui solo; se ti ascolterà, avrai guadagnato il tuo fratello; se non ascolterà, prendi ancora con te una o due persone, perché </w:t>
      </w:r>
      <w:r w:rsidR="00A16E5D" w:rsidRPr="0078576C">
        <w:rPr>
          <w:rFonts w:ascii="Times New Roman" w:hAnsi="Times New Roman" w:cs="Times New Roman"/>
          <w:b/>
          <w:i/>
          <w:iCs/>
          <w:sz w:val="24"/>
          <w:szCs w:val="24"/>
        </w:rPr>
        <w:t>ogni cosa sia risolta sulla parola di due o tre testimoni.</w:t>
      </w:r>
      <w:r w:rsidR="00AA5BAE" w:rsidRPr="0078576C">
        <w:rPr>
          <w:rFonts w:ascii="Times New Roman" w:hAnsi="Times New Roman" w:cs="Times New Roman"/>
          <w:b/>
          <w:i/>
          <w:sz w:val="24"/>
          <w:szCs w:val="24"/>
          <w:vertAlign w:val="superscript"/>
        </w:rPr>
        <w:t xml:space="preserve"> </w:t>
      </w:r>
      <w:r w:rsidR="00AA5BAE" w:rsidRPr="0078576C">
        <w:rPr>
          <w:rFonts w:ascii="Times New Roman" w:hAnsi="Times New Roman" w:cs="Times New Roman"/>
          <w:b/>
          <w:i/>
          <w:sz w:val="24"/>
          <w:szCs w:val="24"/>
        </w:rPr>
        <w:t>Se poi non ascolterà costoro, dillo alla comunità; e se non ascolterà neanche la comunità, sia per te come il pagano e il pubblicano</w:t>
      </w:r>
      <w:r w:rsidRPr="0078576C">
        <w:rPr>
          <w:rFonts w:ascii="Times New Roman" w:hAnsi="Times New Roman" w:cs="Times New Roman"/>
          <w:b/>
          <w:i/>
          <w:sz w:val="24"/>
          <w:szCs w:val="24"/>
        </w:rPr>
        <w:t>.”</w:t>
      </w:r>
      <w:r w:rsidR="00A16E5D" w:rsidRPr="00EC3CDA">
        <w:rPr>
          <w:rFonts w:ascii="Times New Roman" w:hAnsi="Times New Roman" w:cs="Times New Roman"/>
          <w:b/>
          <w:sz w:val="24"/>
          <w:szCs w:val="24"/>
        </w:rPr>
        <w:t> </w:t>
      </w:r>
      <w:r w:rsidR="00AA5BAE">
        <w:rPr>
          <w:rFonts w:ascii="Times New Roman" w:hAnsi="Times New Roman" w:cs="Times New Roman"/>
          <w:b/>
          <w:sz w:val="24"/>
          <w:szCs w:val="24"/>
        </w:rPr>
        <w:t>“</w:t>
      </w:r>
      <w:r w:rsidR="00AA5BAE" w:rsidRPr="0078576C">
        <w:rPr>
          <w:rFonts w:ascii="Times New Roman" w:hAnsi="Times New Roman" w:cs="Times New Roman"/>
          <w:b/>
          <w:i/>
          <w:sz w:val="24"/>
          <w:szCs w:val="24"/>
        </w:rPr>
        <w:t>Se il tuo fratello</w:t>
      </w:r>
      <w:r w:rsidR="00AA5BAE" w:rsidRPr="0078576C">
        <w:rPr>
          <w:rFonts w:ascii="Times New Roman" w:hAnsi="Times New Roman" w:cs="Times New Roman"/>
          <w:b/>
          <w:sz w:val="24"/>
          <w:szCs w:val="24"/>
        </w:rPr>
        <w:t>”</w:t>
      </w:r>
      <w:r w:rsidR="00AA5BAE" w:rsidRPr="0078576C">
        <w:rPr>
          <w:rFonts w:ascii="Times New Roman" w:eastAsia="Times New Roman" w:hAnsi="Times New Roman" w:cs="Times New Roman"/>
          <w:color w:val="92D050"/>
          <w:sz w:val="24"/>
          <w:szCs w:val="24"/>
          <w:lang w:eastAsia="it-IT"/>
        </w:rPr>
        <w:t xml:space="preserve"> </w:t>
      </w:r>
      <w:r w:rsidRPr="00996F6D">
        <w:rPr>
          <w:rFonts w:ascii="Times New Roman" w:eastAsia="Times New Roman" w:hAnsi="Times New Roman" w:cs="Times New Roman"/>
          <w:color w:val="000000" w:themeColor="text1"/>
          <w:sz w:val="24"/>
          <w:szCs w:val="24"/>
          <w:lang w:eastAsia="it-IT"/>
        </w:rPr>
        <w:t>l</w:t>
      </w:r>
      <w:r w:rsidR="00AA5BAE" w:rsidRPr="00996F6D">
        <w:rPr>
          <w:rFonts w:ascii="Times New Roman" w:eastAsia="Times New Roman" w:hAnsi="Times New Roman" w:cs="Times New Roman"/>
          <w:color w:val="000000" w:themeColor="text1"/>
          <w:sz w:val="24"/>
          <w:szCs w:val="24"/>
          <w:lang w:eastAsia="it-IT"/>
        </w:rPr>
        <w:t>a prima cosa importante sottolineata dall'evangelista è che colui che commette una colpa è un </w:t>
      </w:r>
      <w:r w:rsidR="00996F6D">
        <w:rPr>
          <w:rFonts w:ascii="Times New Roman" w:eastAsia="Times New Roman" w:hAnsi="Times New Roman" w:cs="Times New Roman"/>
          <w:color w:val="000000" w:themeColor="text1"/>
          <w:sz w:val="24"/>
          <w:szCs w:val="24"/>
          <w:lang w:eastAsia="it-IT"/>
        </w:rPr>
        <w:t>“</w:t>
      </w:r>
      <w:r w:rsidR="00AA5BAE" w:rsidRPr="00996F6D">
        <w:rPr>
          <w:rFonts w:ascii="Times New Roman" w:eastAsia="Times New Roman" w:hAnsi="Times New Roman" w:cs="Times New Roman"/>
          <w:b/>
          <w:i/>
          <w:iCs/>
          <w:color w:val="000000" w:themeColor="text1"/>
          <w:sz w:val="24"/>
          <w:szCs w:val="24"/>
          <w:lang w:eastAsia="it-IT"/>
        </w:rPr>
        <w:t>fratello</w:t>
      </w:r>
      <w:r w:rsidR="00996F6D">
        <w:rPr>
          <w:rFonts w:ascii="Times New Roman" w:eastAsia="Times New Roman" w:hAnsi="Times New Roman" w:cs="Times New Roman"/>
          <w:iCs/>
          <w:color w:val="000000" w:themeColor="text1"/>
          <w:sz w:val="24"/>
          <w:szCs w:val="24"/>
          <w:lang w:eastAsia="it-IT"/>
        </w:rPr>
        <w:t>”</w:t>
      </w:r>
      <w:r w:rsidR="00AA5BAE" w:rsidRPr="00996F6D">
        <w:rPr>
          <w:rFonts w:ascii="Times New Roman" w:eastAsia="Times New Roman" w:hAnsi="Times New Roman" w:cs="Times New Roman"/>
          <w:color w:val="000000" w:themeColor="text1"/>
          <w:sz w:val="24"/>
          <w:szCs w:val="24"/>
          <w:lang w:eastAsia="it-IT"/>
        </w:rPr>
        <w:t>. Dire fratello vuol dire che ogni persona che incontriamo, che ci vive accanto, che amiamo o che amiamo un po’ meno è un nostro fratello, “</w:t>
      </w:r>
      <w:r w:rsidR="00AA5BAE" w:rsidRPr="00996F6D">
        <w:rPr>
          <w:rFonts w:ascii="Times New Roman" w:hAnsi="Times New Roman" w:cs="Times New Roman"/>
          <w:b/>
          <w:i/>
          <w:color w:val="000000" w:themeColor="text1"/>
          <w:sz w:val="24"/>
          <w:szCs w:val="24"/>
        </w:rPr>
        <w:t>commetterà una colpa</w:t>
      </w:r>
      <w:r w:rsidR="00AA5BAE" w:rsidRPr="00996F6D">
        <w:rPr>
          <w:rFonts w:ascii="Times New Roman" w:hAnsi="Times New Roman" w:cs="Times New Roman"/>
          <w:color w:val="000000" w:themeColor="text1"/>
          <w:sz w:val="24"/>
          <w:szCs w:val="24"/>
        </w:rPr>
        <w:t>”</w:t>
      </w:r>
      <w:r w:rsidR="00AA5BAE" w:rsidRPr="00996F6D">
        <w:rPr>
          <w:rFonts w:ascii="Times New Roman" w:eastAsia="Times New Roman" w:hAnsi="Times New Roman" w:cs="Times New Roman"/>
          <w:color w:val="000000" w:themeColor="text1"/>
          <w:sz w:val="24"/>
          <w:szCs w:val="24"/>
          <w:lang w:eastAsia="it-IT"/>
        </w:rPr>
        <w:t xml:space="preserve"> </w:t>
      </w:r>
      <w:r w:rsidRPr="00996F6D">
        <w:rPr>
          <w:rFonts w:ascii="Times New Roman" w:eastAsia="Times New Roman" w:hAnsi="Times New Roman" w:cs="Times New Roman"/>
          <w:color w:val="000000" w:themeColor="text1"/>
          <w:sz w:val="24"/>
          <w:szCs w:val="24"/>
          <w:lang w:eastAsia="it-IT"/>
        </w:rPr>
        <w:t>questa è</w:t>
      </w:r>
      <w:r w:rsidR="00AA5BAE" w:rsidRPr="00996F6D">
        <w:rPr>
          <w:rFonts w:ascii="Times New Roman" w:eastAsia="Times New Roman" w:hAnsi="Times New Roman" w:cs="Times New Roman"/>
          <w:color w:val="000000" w:themeColor="text1"/>
          <w:sz w:val="24"/>
          <w:szCs w:val="24"/>
          <w:lang w:eastAsia="it-IT"/>
        </w:rPr>
        <w:t xml:space="preserve"> una triste realtà, che purtroppo avviene, e di frequente; “</w:t>
      </w:r>
      <w:r w:rsidR="00AA5BAE" w:rsidRPr="00996F6D">
        <w:rPr>
          <w:rFonts w:ascii="Times New Roman" w:eastAsia="Times New Roman" w:hAnsi="Times New Roman" w:cs="Times New Roman"/>
          <w:b/>
          <w:i/>
          <w:color w:val="000000" w:themeColor="text1"/>
          <w:sz w:val="24"/>
          <w:szCs w:val="24"/>
          <w:lang w:eastAsia="it-IT"/>
        </w:rPr>
        <w:t>contro di te</w:t>
      </w:r>
      <w:r w:rsidR="00AA5BAE" w:rsidRPr="00996F6D">
        <w:rPr>
          <w:rFonts w:ascii="Times New Roman" w:eastAsia="Times New Roman" w:hAnsi="Times New Roman" w:cs="Times New Roman"/>
          <w:color w:val="000000" w:themeColor="text1"/>
          <w:sz w:val="24"/>
          <w:szCs w:val="24"/>
          <w:lang w:eastAsia="it-IT"/>
        </w:rPr>
        <w:t xml:space="preserve">”: questa espressione manca in molti dei manoscritti più importanti </w:t>
      </w:r>
      <w:r w:rsidR="00996F6D">
        <w:rPr>
          <w:rFonts w:ascii="Times New Roman" w:eastAsia="Times New Roman" w:hAnsi="Times New Roman" w:cs="Times New Roman"/>
          <w:color w:val="000000" w:themeColor="text1"/>
          <w:sz w:val="24"/>
          <w:szCs w:val="24"/>
          <w:lang w:eastAsia="it-IT"/>
        </w:rPr>
        <w:t>(è</w:t>
      </w:r>
      <w:r w:rsidR="00AA5BAE" w:rsidRPr="00996F6D">
        <w:rPr>
          <w:rFonts w:ascii="Times New Roman" w:eastAsia="Times New Roman" w:hAnsi="Times New Roman" w:cs="Times New Roman"/>
          <w:color w:val="000000" w:themeColor="text1"/>
          <w:sz w:val="24"/>
          <w:szCs w:val="24"/>
          <w:lang w:eastAsia="it-IT"/>
        </w:rPr>
        <w:t xml:space="preserve"> stata probabilmente introdotta da qualche copista per analogia con Mt 18,21</w:t>
      </w:r>
      <w:r w:rsidR="00AA5BAE" w:rsidRPr="00996F6D">
        <w:rPr>
          <w:rStyle w:val="Rimandonotaapidipagina"/>
          <w:rFonts w:ascii="Times New Roman" w:eastAsia="Times New Roman" w:hAnsi="Times New Roman" w:cs="Times New Roman"/>
          <w:color w:val="000000" w:themeColor="text1"/>
          <w:sz w:val="24"/>
          <w:szCs w:val="24"/>
          <w:lang w:eastAsia="it-IT"/>
        </w:rPr>
        <w:footnoteReference w:id="2"/>
      </w:r>
      <w:r w:rsidR="00996F6D">
        <w:rPr>
          <w:rFonts w:ascii="Times New Roman" w:eastAsia="Times New Roman" w:hAnsi="Times New Roman" w:cs="Times New Roman"/>
          <w:color w:val="000000" w:themeColor="text1"/>
          <w:sz w:val="24"/>
          <w:szCs w:val="24"/>
          <w:lang w:eastAsia="it-IT"/>
        </w:rPr>
        <w:t>)</w:t>
      </w:r>
      <w:r w:rsidR="00AA5BAE" w:rsidRPr="00996F6D">
        <w:rPr>
          <w:rFonts w:ascii="Times New Roman" w:eastAsia="Times New Roman" w:hAnsi="Times New Roman" w:cs="Times New Roman"/>
          <w:color w:val="000000" w:themeColor="text1"/>
          <w:sz w:val="24"/>
          <w:szCs w:val="24"/>
          <w:lang w:eastAsia="it-IT"/>
        </w:rPr>
        <w:t xml:space="preserve">, così il richiamo </w:t>
      </w:r>
      <w:r w:rsidR="004654E7" w:rsidRPr="00996F6D">
        <w:rPr>
          <w:rFonts w:ascii="Times New Roman" w:eastAsia="Times New Roman" w:hAnsi="Times New Roman" w:cs="Times New Roman"/>
          <w:color w:val="000000" w:themeColor="text1"/>
          <w:sz w:val="24"/>
          <w:szCs w:val="24"/>
          <w:lang w:eastAsia="it-IT"/>
        </w:rPr>
        <w:t>assume un</w:t>
      </w:r>
      <w:r w:rsidR="00AA5BAE" w:rsidRPr="00996F6D">
        <w:rPr>
          <w:rFonts w:ascii="Times New Roman" w:eastAsia="Times New Roman" w:hAnsi="Times New Roman" w:cs="Times New Roman"/>
          <w:color w:val="000000" w:themeColor="text1"/>
          <w:sz w:val="24"/>
          <w:szCs w:val="24"/>
          <w:lang w:eastAsia="it-IT"/>
        </w:rPr>
        <w:t xml:space="preserve"> carattere generale</w:t>
      </w:r>
      <w:r w:rsidRPr="00996F6D">
        <w:rPr>
          <w:rFonts w:ascii="Times New Roman" w:eastAsia="Times New Roman" w:hAnsi="Times New Roman" w:cs="Times New Roman"/>
          <w:color w:val="000000" w:themeColor="text1"/>
          <w:sz w:val="24"/>
          <w:szCs w:val="24"/>
          <w:lang w:eastAsia="it-IT"/>
        </w:rPr>
        <w:t xml:space="preserve"> di una colpa grave e pubblica</w:t>
      </w:r>
      <w:r w:rsidR="00AA5BAE" w:rsidRPr="00996F6D">
        <w:rPr>
          <w:rFonts w:ascii="Times New Roman" w:eastAsia="Times New Roman" w:hAnsi="Times New Roman" w:cs="Times New Roman"/>
          <w:color w:val="000000" w:themeColor="text1"/>
          <w:sz w:val="24"/>
          <w:szCs w:val="24"/>
          <w:lang w:eastAsia="it-IT"/>
        </w:rPr>
        <w:t xml:space="preserve"> </w:t>
      </w:r>
      <w:r w:rsidRPr="00996F6D">
        <w:rPr>
          <w:rFonts w:ascii="Times New Roman" w:eastAsia="Times New Roman" w:hAnsi="Times New Roman" w:cs="Times New Roman"/>
          <w:color w:val="000000" w:themeColor="text1"/>
          <w:sz w:val="24"/>
          <w:szCs w:val="24"/>
          <w:lang w:eastAsia="it-IT"/>
        </w:rPr>
        <w:t>ch</w:t>
      </w:r>
      <w:r w:rsidR="00AA5BAE" w:rsidRPr="00996F6D">
        <w:rPr>
          <w:rFonts w:ascii="Times New Roman" w:eastAsia="Times New Roman" w:hAnsi="Times New Roman" w:cs="Times New Roman"/>
          <w:color w:val="000000" w:themeColor="text1"/>
          <w:sz w:val="24"/>
          <w:szCs w:val="24"/>
          <w:lang w:eastAsia="it-IT"/>
        </w:rPr>
        <w:t xml:space="preserve">e non riguarda l'offesa ricevuta da </w:t>
      </w:r>
      <w:r w:rsidRPr="00996F6D">
        <w:rPr>
          <w:rFonts w:ascii="Times New Roman" w:eastAsia="Times New Roman" w:hAnsi="Times New Roman" w:cs="Times New Roman"/>
          <w:color w:val="000000" w:themeColor="text1"/>
          <w:sz w:val="24"/>
          <w:szCs w:val="24"/>
          <w:lang w:eastAsia="it-IT"/>
        </w:rPr>
        <w:t>colui che la vuole correggere</w:t>
      </w:r>
      <w:r w:rsidR="00AA5BAE" w:rsidRPr="00996F6D">
        <w:rPr>
          <w:rFonts w:ascii="Times New Roman" w:eastAsia="Times New Roman" w:hAnsi="Times New Roman" w:cs="Times New Roman"/>
          <w:color w:val="000000" w:themeColor="text1"/>
          <w:sz w:val="24"/>
          <w:szCs w:val="24"/>
          <w:lang w:eastAsia="it-IT"/>
        </w:rPr>
        <w:t>. Matte</w:t>
      </w:r>
      <w:r w:rsidR="004654E7" w:rsidRPr="00996F6D">
        <w:rPr>
          <w:rFonts w:ascii="Times New Roman" w:eastAsia="Times New Roman" w:hAnsi="Times New Roman" w:cs="Times New Roman"/>
          <w:color w:val="000000" w:themeColor="text1"/>
          <w:sz w:val="24"/>
          <w:szCs w:val="24"/>
          <w:lang w:eastAsia="it-IT"/>
        </w:rPr>
        <w:t>o</w:t>
      </w:r>
      <w:r w:rsidR="00AA5BAE" w:rsidRPr="00996F6D">
        <w:rPr>
          <w:rFonts w:ascii="Times New Roman" w:eastAsia="Times New Roman" w:hAnsi="Times New Roman" w:cs="Times New Roman"/>
          <w:color w:val="000000" w:themeColor="text1"/>
          <w:sz w:val="24"/>
          <w:szCs w:val="24"/>
          <w:lang w:eastAsia="it-IT"/>
        </w:rPr>
        <w:t xml:space="preserve"> non spiega di che colpa si tratt</w:t>
      </w:r>
      <w:r w:rsidR="00996F6D">
        <w:rPr>
          <w:rFonts w:ascii="Times New Roman" w:eastAsia="Times New Roman" w:hAnsi="Times New Roman" w:cs="Times New Roman"/>
          <w:color w:val="000000" w:themeColor="text1"/>
          <w:sz w:val="24"/>
          <w:szCs w:val="24"/>
          <w:lang w:eastAsia="it-IT"/>
        </w:rPr>
        <w:t>i</w:t>
      </w:r>
      <w:r w:rsidR="00AA5BAE" w:rsidRPr="00996F6D">
        <w:rPr>
          <w:rFonts w:ascii="Times New Roman" w:eastAsia="Times New Roman" w:hAnsi="Times New Roman" w:cs="Times New Roman"/>
          <w:color w:val="000000" w:themeColor="text1"/>
          <w:sz w:val="24"/>
          <w:szCs w:val="24"/>
          <w:lang w:eastAsia="it-IT"/>
        </w:rPr>
        <w:t>, ma probabilmente accenna a una forma di disordine morale che deve essere stroncata.</w:t>
      </w:r>
      <w:r w:rsidR="004654E7" w:rsidRPr="00996F6D">
        <w:rPr>
          <w:rFonts w:ascii="Times New Roman" w:eastAsia="Times New Roman" w:hAnsi="Times New Roman" w:cs="Times New Roman"/>
          <w:color w:val="000000" w:themeColor="text1"/>
          <w:sz w:val="24"/>
          <w:szCs w:val="24"/>
          <w:lang w:eastAsia="it-IT"/>
        </w:rPr>
        <w:t xml:space="preserve"> “</w:t>
      </w:r>
      <w:r w:rsidR="004654E7" w:rsidRPr="00996F6D">
        <w:rPr>
          <w:rFonts w:ascii="Times New Roman" w:hAnsi="Times New Roman" w:cs="Times New Roman"/>
          <w:b/>
          <w:i/>
          <w:color w:val="000000" w:themeColor="text1"/>
          <w:sz w:val="24"/>
          <w:szCs w:val="24"/>
        </w:rPr>
        <w:t>Va' e ammoniscilo</w:t>
      </w:r>
      <w:r w:rsidR="004654E7" w:rsidRPr="00996F6D">
        <w:rPr>
          <w:rFonts w:ascii="Times New Roman" w:hAnsi="Times New Roman" w:cs="Times New Roman"/>
          <w:color w:val="000000" w:themeColor="text1"/>
          <w:sz w:val="24"/>
          <w:szCs w:val="24"/>
        </w:rPr>
        <w:t>”</w:t>
      </w:r>
      <w:r w:rsidR="004654E7" w:rsidRPr="00996F6D">
        <w:rPr>
          <w:rFonts w:ascii="Times New Roman" w:eastAsia="Times New Roman" w:hAnsi="Times New Roman" w:cs="Times New Roman"/>
          <w:color w:val="000000" w:themeColor="text1"/>
          <w:sz w:val="24"/>
          <w:szCs w:val="24"/>
          <w:lang w:eastAsia="it-IT"/>
        </w:rPr>
        <w:t xml:space="preserve"> </w:t>
      </w:r>
      <w:r w:rsidR="00996F6D">
        <w:rPr>
          <w:rFonts w:ascii="Times New Roman" w:eastAsia="Times New Roman" w:hAnsi="Times New Roman" w:cs="Times New Roman"/>
          <w:color w:val="000000" w:themeColor="text1"/>
          <w:sz w:val="24"/>
          <w:szCs w:val="24"/>
          <w:lang w:eastAsia="it-IT"/>
        </w:rPr>
        <w:t>i</w:t>
      </w:r>
      <w:r w:rsidR="004654E7" w:rsidRPr="00996F6D">
        <w:rPr>
          <w:rFonts w:ascii="Times New Roman" w:eastAsia="Times New Roman" w:hAnsi="Times New Roman" w:cs="Times New Roman"/>
          <w:bCs/>
          <w:color w:val="000000" w:themeColor="text1"/>
          <w:sz w:val="24"/>
          <w:szCs w:val="24"/>
          <w:lang w:eastAsia="it-IT"/>
        </w:rPr>
        <w:t>l dovere di intervenire non si limita dunque al caso di un’offesa personale</w:t>
      </w:r>
      <w:r w:rsidR="00996F6D">
        <w:rPr>
          <w:rFonts w:ascii="Times New Roman" w:eastAsia="Times New Roman" w:hAnsi="Times New Roman" w:cs="Times New Roman"/>
          <w:bCs/>
          <w:color w:val="000000" w:themeColor="text1"/>
          <w:sz w:val="24"/>
          <w:szCs w:val="24"/>
          <w:lang w:eastAsia="it-IT"/>
        </w:rPr>
        <w:t>,</w:t>
      </w:r>
      <w:r w:rsidR="004654E7" w:rsidRPr="00996F6D">
        <w:rPr>
          <w:rFonts w:ascii="Times New Roman" w:eastAsia="Times New Roman" w:hAnsi="Times New Roman" w:cs="Times New Roman"/>
          <w:bCs/>
          <w:color w:val="000000" w:themeColor="text1"/>
          <w:sz w:val="24"/>
          <w:szCs w:val="24"/>
          <w:lang w:eastAsia="it-IT"/>
        </w:rPr>
        <w:t xml:space="preserve"> ma si estende a tutte le occasioni in cui emerge nella comunità un comportamento contrario vangelo. Ognuno deve sentirsi responsabile del bene di tutti. </w:t>
      </w:r>
      <w:r w:rsidR="004654E7" w:rsidRPr="00996F6D">
        <w:rPr>
          <w:rFonts w:ascii="Times New Roman" w:eastAsia="Times New Roman" w:hAnsi="Times New Roman" w:cs="Times New Roman"/>
          <w:color w:val="000000" w:themeColor="text1"/>
          <w:sz w:val="24"/>
          <w:szCs w:val="24"/>
          <w:lang w:eastAsia="it-IT"/>
        </w:rPr>
        <w:t>La pratica della correzione fraterna</w:t>
      </w:r>
      <w:r w:rsidRPr="00996F6D">
        <w:rPr>
          <w:rFonts w:ascii="Times New Roman" w:eastAsia="Times New Roman" w:hAnsi="Times New Roman" w:cs="Times New Roman"/>
          <w:color w:val="000000" w:themeColor="text1"/>
          <w:sz w:val="24"/>
          <w:szCs w:val="24"/>
          <w:lang w:eastAsia="it-IT"/>
        </w:rPr>
        <w:t xml:space="preserve"> </w:t>
      </w:r>
      <w:r w:rsidR="004654E7" w:rsidRPr="00996F6D">
        <w:rPr>
          <w:rFonts w:ascii="Times New Roman" w:eastAsia="Times New Roman" w:hAnsi="Times New Roman" w:cs="Times New Roman"/>
          <w:color w:val="000000" w:themeColor="text1"/>
          <w:sz w:val="24"/>
          <w:szCs w:val="24"/>
          <w:lang w:eastAsia="it-IT"/>
        </w:rPr>
        <w:t>è raccomandata dall'A.T. come si legge in Lv 19,17: «</w:t>
      </w:r>
      <w:r w:rsidR="004654E7" w:rsidRPr="00996F6D">
        <w:rPr>
          <w:rFonts w:ascii="Times New Roman" w:eastAsia="Times New Roman" w:hAnsi="Times New Roman" w:cs="Times New Roman"/>
          <w:b/>
          <w:color w:val="000000" w:themeColor="text1"/>
          <w:sz w:val="24"/>
          <w:szCs w:val="24"/>
          <w:lang w:eastAsia="it-IT"/>
        </w:rPr>
        <w:t>Non coverai nel tuo cuore odio contro il tuo fratello; rimprovera apertamente il tuo prossimo, così non ti caricherai d'un peccato per lui</w:t>
      </w:r>
      <w:r w:rsidR="004654E7" w:rsidRPr="00996F6D">
        <w:rPr>
          <w:rFonts w:ascii="Times New Roman" w:eastAsia="Times New Roman" w:hAnsi="Times New Roman" w:cs="Times New Roman"/>
          <w:color w:val="000000" w:themeColor="text1"/>
          <w:sz w:val="24"/>
          <w:szCs w:val="24"/>
          <w:lang w:eastAsia="it-IT"/>
        </w:rPr>
        <w:t xml:space="preserve">». </w:t>
      </w:r>
      <w:r w:rsidRPr="00996F6D">
        <w:rPr>
          <w:rFonts w:ascii="Times New Roman" w:eastAsia="Times New Roman" w:hAnsi="Times New Roman" w:cs="Times New Roman"/>
          <w:color w:val="000000" w:themeColor="text1"/>
          <w:sz w:val="24"/>
          <w:szCs w:val="24"/>
          <w:lang w:eastAsia="it-IT"/>
        </w:rPr>
        <w:t>“</w:t>
      </w:r>
      <w:r w:rsidRPr="00996F6D">
        <w:rPr>
          <w:rFonts w:ascii="Times New Roman" w:eastAsia="Times New Roman" w:hAnsi="Times New Roman" w:cs="Times New Roman"/>
          <w:b/>
          <w:i/>
          <w:color w:val="000000" w:themeColor="text1"/>
          <w:sz w:val="24"/>
          <w:szCs w:val="24"/>
          <w:lang w:eastAsia="it-IT"/>
        </w:rPr>
        <w:t>G</w:t>
      </w:r>
      <w:r w:rsidR="004654E7" w:rsidRPr="00996F6D">
        <w:rPr>
          <w:rFonts w:ascii="Times New Roman" w:eastAsia="Times New Roman" w:hAnsi="Times New Roman" w:cs="Times New Roman"/>
          <w:b/>
          <w:i/>
          <w:color w:val="000000" w:themeColor="text1"/>
          <w:sz w:val="24"/>
          <w:szCs w:val="24"/>
          <w:lang w:eastAsia="it-IT"/>
        </w:rPr>
        <w:t>uadagnato il tuo fratello</w:t>
      </w:r>
      <w:r w:rsidRPr="00996F6D">
        <w:rPr>
          <w:rFonts w:ascii="Times New Roman" w:eastAsia="Times New Roman" w:hAnsi="Times New Roman" w:cs="Times New Roman"/>
          <w:color w:val="000000" w:themeColor="text1"/>
          <w:sz w:val="24"/>
          <w:szCs w:val="24"/>
          <w:lang w:eastAsia="it-IT"/>
        </w:rPr>
        <w:t>”</w:t>
      </w:r>
      <w:r w:rsidR="004654E7" w:rsidRPr="00996F6D">
        <w:rPr>
          <w:rFonts w:ascii="Times New Roman" w:eastAsia="Times New Roman" w:hAnsi="Times New Roman" w:cs="Times New Roman"/>
          <w:color w:val="000000" w:themeColor="text1"/>
          <w:sz w:val="24"/>
          <w:szCs w:val="24"/>
          <w:lang w:eastAsia="it-IT"/>
        </w:rPr>
        <w:t xml:space="preserve"> il recupero del "</w:t>
      </w:r>
      <w:r w:rsidR="004654E7" w:rsidRPr="00996F6D">
        <w:rPr>
          <w:rFonts w:ascii="Times New Roman" w:eastAsia="Times New Roman" w:hAnsi="Times New Roman" w:cs="Times New Roman"/>
          <w:b/>
          <w:i/>
          <w:color w:val="000000" w:themeColor="text1"/>
          <w:sz w:val="24"/>
          <w:szCs w:val="24"/>
          <w:lang w:eastAsia="it-IT"/>
        </w:rPr>
        <w:t>fratel</w:t>
      </w:r>
      <w:r w:rsidR="004654E7" w:rsidRPr="00996F6D">
        <w:rPr>
          <w:rFonts w:ascii="Times New Roman" w:eastAsia="Times New Roman" w:hAnsi="Times New Roman" w:cs="Times New Roman"/>
          <w:i/>
          <w:color w:val="000000" w:themeColor="text1"/>
          <w:sz w:val="24"/>
          <w:szCs w:val="24"/>
          <w:lang w:eastAsia="it-IT"/>
        </w:rPr>
        <w:t>lo</w:t>
      </w:r>
      <w:r w:rsidR="004654E7" w:rsidRPr="00996F6D">
        <w:rPr>
          <w:rFonts w:ascii="Times New Roman" w:eastAsia="Times New Roman" w:hAnsi="Times New Roman" w:cs="Times New Roman"/>
          <w:color w:val="000000" w:themeColor="text1"/>
          <w:sz w:val="24"/>
          <w:szCs w:val="24"/>
          <w:lang w:eastAsia="it-IT"/>
        </w:rPr>
        <w:t xml:space="preserve">" è una conquista e insieme un acquisto, </w:t>
      </w:r>
      <w:r w:rsidRPr="00996F6D">
        <w:rPr>
          <w:rFonts w:ascii="Times New Roman" w:eastAsia="Times New Roman" w:hAnsi="Times New Roman" w:cs="Times New Roman"/>
          <w:color w:val="000000" w:themeColor="text1"/>
          <w:sz w:val="24"/>
          <w:szCs w:val="24"/>
          <w:lang w:eastAsia="it-IT"/>
        </w:rPr>
        <w:t>perché</w:t>
      </w:r>
      <w:r w:rsidR="004654E7" w:rsidRPr="00996F6D">
        <w:rPr>
          <w:rFonts w:ascii="Times New Roman" w:eastAsia="Times New Roman" w:hAnsi="Times New Roman" w:cs="Times New Roman"/>
          <w:color w:val="000000" w:themeColor="text1"/>
          <w:sz w:val="24"/>
          <w:szCs w:val="24"/>
          <w:lang w:eastAsia="it-IT"/>
        </w:rPr>
        <w:t xml:space="preserve"> lo si toglie dalle vie del male e lo si sottrae ad una condanna. Correggere non è quindi un atto di autorità, ma di carità.</w:t>
      </w:r>
      <w:r w:rsidR="004654E7" w:rsidRPr="00996F6D">
        <w:rPr>
          <w:rFonts w:ascii="Times New Roman" w:eastAsia="Times New Roman" w:hAnsi="Times New Roman" w:cs="Times New Roman"/>
          <w:bCs/>
          <w:color w:val="000000" w:themeColor="text1"/>
          <w:sz w:val="24"/>
          <w:szCs w:val="24"/>
          <w:lang w:eastAsia="it-IT"/>
        </w:rPr>
        <w:t xml:space="preserve"> Nel caso che l’ammonizione a tu per tu sia rifiutata si richiede un secondo passo: “</w:t>
      </w:r>
      <w:r w:rsidR="004654E7" w:rsidRPr="00996F6D">
        <w:rPr>
          <w:rFonts w:ascii="Times New Roman" w:eastAsia="Times New Roman" w:hAnsi="Times New Roman" w:cs="Times New Roman"/>
          <w:b/>
          <w:bCs/>
          <w:i/>
          <w:color w:val="000000" w:themeColor="text1"/>
          <w:sz w:val="24"/>
          <w:szCs w:val="24"/>
          <w:lang w:eastAsia="it-IT"/>
        </w:rPr>
        <w:t>Se non ascolterà, prendi ancora con te una o due persone, perché ogni cosa sia risolta sulla parola di due o tre testimoni</w:t>
      </w:r>
      <w:r w:rsidR="004654E7" w:rsidRPr="00996F6D">
        <w:rPr>
          <w:rFonts w:ascii="Times New Roman" w:eastAsia="Times New Roman" w:hAnsi="Times New Roman" w:cs="Times New Roman"/>
          <w:bCs/>
          <w:color w:val="000000" w:themeColor="text1"/>
          <w:sz w:val="24"/>
          <w:szCs w:val="24"/>
          <w:lang w:eastAsia="it-IT"/>
        </w:rPr>
        <w:t xml:space="preserve">” prima di mettere in pubblico la mancanza commessa dal fratello viene </w:t>
      </w:r>
      <w:r w:rsidR="00996F6D" w:rsidRPr="00996F6D">
        <w:rPr>
          <w:rFonts w:ascii="Times New Roman" w:eastAsia="Times New Roman" w:hAnsi="Times New Roman" w:cs="Times New Roman"/>
          <w:bCs/>
          <w:color w:val="000000" w:themeColor="text1"/>
          <w:sz w:val="24"/>
          <w:szCs w:val="24"/>
          <w:lang w:eastAsia="it-IT"/>
        </w:rPr>
        <w:t>sollecitato</w:t>
      </w:r>
      <w:r w:rsidR="004654E7" w:rsidRPr="00996F6D">
        <w:rPr>
          <w:rFonts w:ascii="Times New Roman" w:eastAsia="Times New Roman" w:hAnsi="Times New Roman" w:cs="Times New Roman"/>
          <w:bCs/>
          <w:color w:val="000000" w:themeColor="text1"/>
          <w:sz w:val="24"/>
          <w:szCs w:val="24"/>
          <w:lang w:eastAsia="it-IT"/>
        </w:rPr>
        <w:t xml:space="preserve"> l’intervento privato di due o tre membri della comunità. Anche questo passo è suggerito dalla prassi legale biblica: «</w:t>
      </w:r>
      <w:r w:rsidR="004654E7" w:rsidRPr="00996F6D">
        <w:rPr>
          <w:rFonts w:ascii="Times New Roman" w:eastAsia="Times New Roman" w:hAnsi="Times New Roman" w:cs="Times New Roman"/>
          <w:b/>
          <w:bCs/>
          <w:color w:val="000000" w:themeColor="text1"/>
          <w:sz w:val="24"/>
          <w:szCs w:val="24"/>
          <w:lang w:eastAsia="it-IT"/>
        </w:rPr>
        <w:t>Un solo testimone non avrà valore contro alcuno (...); qualunque peccato questi abbia commesso, il fatto dovrà essere stabilito sulla parola di due o di tre testimoni</w:t>
      </w:r>
      <w:r w:rsidR="004654E7" w:rsidRPr="00996F6D">
        <w:rPr>
          <w:rFonts w:ascii="Times New Roman" w:eastAsia="Times New Roman" w:hAnsi="Times New Roman" w:cs="Times New Roman"/>
          <w:bCs/>
          <w:color w:val="000000" w:themeColor="text1"/>
          <w:sz w:val="24"/>
          <w:szCs w:val="24"/>
          <w:lang w:eastAsia="it-IT"/>
        </w:rPr>
        <w:t>» (</w:t>
      </w:r>
      <w:proofErr w:type="spellStart"/>
      <w:r w:rsidR="004654E7" w:rsidRPr="00996F6D">
        <w:rPr>
          <w:rFonts w:ascii="Times New Roman" w:hAnsi="Times New Roman" w:cs="Times New Roman"/>
          <w:color w:val="000000" w:themeColor="text1"/>
          <w:sz w:val="24"/>
          <w:szCs w:val="24"/>
        </w:rPr>
        <w:fldChar w:fldCharType="begin"/>
      </w:r>
      <w:r w:rsidR="004654E7" w:rsidRPr="00996F6D">
        <w:rPr>
          <w:rFonts w:ascii="Times New Roman" w:hAnsi="Times New Roman" w:cs="Times New Roman"/>
          <w:color w:val="000000" w:themeColor="text1"/>
          <w:sz w:val="24"/>
          <w:szCs w:val="24"/>
        </w:rPr>
        <w:instrText xml:space="preserve"> HYPERLINK "javascript:popupRif('Dt%2019,15');" </w:instrText>
      </w:r>
      <w:r w:rsidR="004654E7" w:rsidRPr="00996F6D">
        <w:rPr>
          <w:rFonts w:ascii="Times New Roman" w:hAnsi="Times New Roman" w:cs="Times New Roman"/>
          <w:color w:val="000000" w:themeColor="text1"/>
          <w:sz w:val="24"/>
          <w:szCs w:val="24"/>
        </w:rPr>
        <w:fldChar w:fldCharType="separate"/>
      </w:r>
      <w:r w:rsidR="004654E7" w:rsidRPr="00996F6D">
        <w:rPr>
          <w:rFonts w:ascii="Times New Roman" w:eastAsia="Times New Roman" w:hAnsi="Times New Roman" w:cs="Times New Roman"/>
          <w:bCs/>
          <w:color w:val="000000" w:themeColor="text1"/>
          <w:sz w:val="24"/>
          <w:szCs w:val="24"/>
          <w:lang w:eastAsia="it-IT"/>
        </w:rPr>
        <w:t>Dt</w:t>
      </w:r>
      <w:proofErr w:type="spellEnd"/>
      <w:r w:rsidR="004654E7" w:rsidRPr="00996F6D">
        <w:rPr>
          <w:rFonts w:ascii="Times New Roman" w:eastAsia="Times New Roman" w:hAnsi="Times New Roman" w:cs="Times New Roman"/>
          <w:bCs/>
          <w:color w:val="000000" w:themeColor="text1"/>
          <w:sz w:val="24"/>
          <w:szCs w:val="24"/>
          <w:lang w:eastAsia="it-IT"/>
        </w:rPr>
        <w:t xml:space="preserve"> 19,15</w:t>
      </w:r>
      <w:r w:rsidR="004654E7" w:rsidRPr="00996F6D">
        <w:rPr>
          <w:rFonts w:ascii="Times New Roman" w:eastAsia="Times New Roman" w:hAnsi="Times New Roman" w:cs="Times New Roman"/>
          <w:bCs/>
          <w:color w:val="000000" w:themeColor="text1"/>
          <w:sz w:val="24"/>
          <w:szCs w:val="24"/>
          <w:lang w:eastAsia="it-IT"/>
        </w:rPr>
        <w:fldChar w:fldCharType="end"/>
      </w:r>
      <w:r w:rsidR="004654E7" w:rsidRPr="00996F6D">
        <w:rPr>
          <w:rFonts w:ascii="Times New Roman" w:eastAsia="Times New Roman" w:hAnsi="Times New Roman" w:cs="Times New Roman"/>
          <w:bCs/>
          <w:color w:val="000000" w:themeColor="text1"/>
          <w:sz w:val="24"/>
          <w:szCs w:val="24"/>
          <w:lang w:eastAsia="it-IT"/>
        </w:rPr>
        <w:t>). Tuttavia nel contesto di Matteo più che di testimoni si tratta di persone autorevoli, capaci di esaminare il caso, di verificare l’effettiva responsabilità dell’accusato e di convincerlo a ravvedersi: la loro opera è necessaria in quanto chi è intervenuto per primo potrebbe essersi sbagliato o non essere sufficientemente autorevole per influi</w:t>
      </w:r>
      <w:r w:rsidR="00447AB1" w:rsidRPr="00996F6D">
        <w:rPr>
          <w:rFonts w:ascii="Times New Roman" w:eastAsia="Times New Roman" w:hAnsi="Times New Roman" w:cs="Times New Roman"/>
          <w:bCs/>
          <w:color w:val="000000" w:themeColor="text1"/>
          <w:sz w:val="24"/>
          <w:szCs w:val="24"/>
          <w:lang w:eastAsia="it-IT"/>
        </w:rPr>
        <w:t>re positivamente sul peccatore.  È possibile che neppure l’intervento delle due o tre persone chiamate in causa risolva il problema. Perciò il testo continua: “</w:t>
      </w:r>
      <w:r w:rsidR="00447AB1" w:rsidRPr="00996F6D">
        <w:rPr>
          <w:rFonts w:ascii="Times New Roman" w:hAnsi="Times New Roman" w:cs="Times New Roman"/>
          <w:b/>
          <w:i/>
          <w:color w:val="000000" w:themeColor="text1"/>
          <w:sz w:val="24"/>
          <w:szCs w:val="24"/>
        </w:rPr>
        <w:t>Se poi non ascolterà costoro, dillo alla comunità</w:t>
      </w:r>
      <w:r w:rsidR="00447AB1" w:rsidRPr="00996F6D">
        <w:rPr>
          <w:rFonts w:ascii="Times New Roman" w:hAnsi="Times New Roman" w:cs="Times New Roman"/>
          <w:color w:val="000000" w:themeColor="text1"/>
          <w:sz w:val="24"/>
          <w:szCs w:val="24"/>
        </w:rPr>
        <w:t>”</w:t>
      </w:r>
      <w:r w:rsidR="00885CEF">
        <w:rPr>
          <w:rFonts w:ascii="Times New Roman" w:hAnsi="Times New Roman" w:cs="Times New Roman"/>
          <w:color w:val="000000" w:themeColor="text1"/>
          <w:sz w:val="24"/>
          <w:szCs w:val="24"/>
        </w:rPr>
        <w:t>:</w:t>
      </w:r>
      <w:r w:rsidR="00447AB1" w:rsidRPr="00996F6D">
        <w:rPr>
          <w:rFonts w:ascii="Times New Roman" w:hAnsi="Times New Roman" w:cs="Times New Roman"/>
          <w:color w:val="000000" w:themeColor="text1"/>
          <w:sz w:val="24"/>
          <w:szCs w:val="24"/>
        </w:rPr>
        <w:t xml:space="preserve"> </w:t>
      </w:r>
      <w:r w:rsidR="00996F6D">
        <w:rPr>
          <w:rFonts w:ascii="Times New Roman" w:hAnsi="Times New Roman" w:cs="Times New Roman"/>
          <w:color w:val="000000" w:themeColor="text1"/>
          <w:sz w:val="24"/>
          <w:szCs w:val="24"/>
        </w:rPr>
        <w:t>è</w:t>
      </w:r>
      <w:r w:rsidR="00447AB1" w:rsidRPr="00996F6D">
        <w:rPr>
          <w:rFonts w:ascii="Times New Roman" w:eastAsia="Times New Roman" w:hAnsi="Times New Roman" w:cs="Times New Roman"/>
          <w:bCs/>
          <w:color w:val="000000" w:themeColor="text1"/>
          <w:sz w:val="24"/>
          <w:szCs w:val="24"/>
          <w:lang w:eastAsia="it-IT"/>
        </w:rPr>
        <w:t xml:space="preserve"> la comunità locale radunata, la quale deve verificare il comportamento del fratello colpevole e pronunziarsi nei suoi confronti. Se neppure di fronte a tutta la comunità è disposto ad assumersi le sue responsabilità, egli</w:t>
      </w:r>
      <w:r w:rsidR="00447AB1" w:rsidRPr="00996F6D">
        <w:rPr>
          <w:rFonts w:ascii="Times New Roman" w:hAnsi="Times New Roman" w:cs="Times New Roman"/>
          <w:color w:val="000000" w:themeColor="text1"/>
          <w:sz w:val="24"/>
          <w:szCs w:val="24"/>
        </w:rPr>
        <w:t xml:space="preserve"> “</w:t>
      </w:r>
      <w:r w:rsidR="00447AB1" w:rsidRPr="00996F6D">
        <w:rPr>
          <w:rFonts w:ascii="Times New Roman" w:hAnsi="Times New Roman" w:cs="Times New Roman"/>
          <w:b/>
          <w:i/>
          <w:color w:val="000000" w:themeColor="text1"/>
          <w:sz w:val="24"/>
          <w:szCs w:val="24"/>
        </w:rPr>
        <w:t>sia per te come il pagano e il pubblicano</w:t>
      </w:r>
      <w:r w:rsidR="00447AB1" w:rsidRPr="00996F6D">
        <w:rPr>
          <w:rFonts w:ascii="Times New Roman" w:hAnsi="Times New Roman" w:cs="Times New Roman"/>
          <w:color w:val="000000" w:themeColor="text1"/>
          <w:sz w:val="24"/>
          <w:szCs w:val="24"/>
        </w:rPr>
        <w:t>.”</w:t>
      </w:r>
      <w:r w:rsidRPr="00996F6D">
        <w:rPr>
          <w:rFonts w:ascii="Times New Roman" w:hAnsi="Times New Roman" w:cs="Times New Roman"/>
          <w:color w:val="000000" w:themeColor="text1"/>
          <w:sz w:val="24"/>
          <w:szCs w:val="24"/>
        </w:rPr>
        <w:t xml:space="preserve"> </w:t>
      </w:r>
      <w:r w:rsidR="00996F6D" w:rsidRPr="00996F6D">
        <w:rPr>
          <w:rFonts w:ascii="Times New Roman" w:hAnsi="Times New Roman" w:cs="Times New Roman"/>
          <w:color w:val="000000" w:themeColor="text1"/>
          <w:sz w:val="24"/>
          <w:szCs w:val="24"/>
        </w:rPr>
        <w:t>Cioè, non tanto uno scomunicato e un reprobo, ma abbi verso di lui</w:t>
      </w:r>
      <w:r w:rsidR="00447AB1" w:rsidRPr="00996F6D">
        <w:rPr>
          <w:rFonts w:ascii="Times New Roman" w:eastAsia="Times New Roman" w:hAnsi="Times New Roman" w:cs="Times New Roman"/>
          <w:color w:val="000000" w:themeColor="text1"/>
          <w:sz w:val="24"/>
          <w:szCs w:val="24"/>
          <w:lang w:eastAsia="it-IT"/>
        </w:rPr>
        <w:t xml:space="preserve"> il medesimo atteggiamento che si deve avere verso coloro che ancora non conoscono Dio o verso i pubblicani nella ricerca di una via di misericordia come unico percorso che può andare al cuore dell’altro. La comunità, dunque, sarebbe spronata non tanto a tagliare i ponti con i peccatori, bensì a guardarli con la misericordia di Gesù e a ricercare vie per </w:t>
      </w:r>
      <w:r w:rsidR="00447AB1" w:rsidRPr="00996F6D">
        <w:rPr>
          <w:rFonts w:ascii="Times New Roman" w:eastAsia="Times New Roman" w:hAnsi="Times New Roman" w:cs="Times New Roman"/>
          <w:color w:val="000000" w:themeColor="text1"/>
          <w:sz w:val="24"/>
          <w:szCs w:val="24"/>
          <w:lang w:eastAsia="it-IT"/>
        </w:rPr>
        <w:lastRenderedPageBreak/>
        <w:t>toccare veramente il loro cuore e interpellare la loro libertà, sì da poterli ancora aiutare ad aprirsi alla parola del perdono e della conversione.</w:t>
      </w:r>
    </w:p>
    <w:p w:rsidR="003D2C77" w:rsidRDefault="003D2C77" w:rsidP="003D2C77">
      <w:pPr>
        <w:pStyle w:val="Titolo3"/>
        <w:shd w:val="clear" w:color="auto" w:fill="FFFFFF"/>
        <w:jc w:val="both"/>
        <w:rPr>
          <w:rFonts w:ascii="Times New Roman" w:eastAsia="Times New Roman" w:hAnsi="Times New Roman" w:cs="Times New Roman"/>
          <w:bCs/>
          <w:color w:val="auto"/>
          <w:lang w:eastAsia="it-IT"/>
        </w:rPr>
      </w:pPr>
      <w:r>
        <w:rPr>
          <w:rFonts w:ascii="Times New Roman" w:eastAsia="Times New Roman" w:hAnsi="Times New Roman" w:cs="Times New Roman"/>
          <w:b/>
          <w:i/>
          <w:color w:val="auto"/>
          <w:lang w:eastAsia="it-IT"/>
        </w:rPr>
        <w:t xml:space="preserve">                                                          </w:t>
      </w:r>
      <w:r w:rsidR="00996F6D" w:rsidRPr="003D2C77">
        <w:rPr>
          <w:rFonts w:ascii="Times New Roman" w:eastAsia="Times New Roman" w:hAnsi="Times New Roman" w:cs="Times New Roman"/>
          <w:b/>
          <w:i/>
          <w:color w:val="auto"/>
          <w:lang w:eastAsia="it-IT"/>
        </w:rPr>
        <w:t>v.18 “</w:t>
      </w:r>
      <w:r w:rsidR="00996F6D" w:rsidRPr="003D2C77">
        <w:rPr>
          <w:rFonts w:ascii="Times New Roman" w:hAnsi="Times New Roman" w:cs="Times New Roman"/>
          <w:b/>
          <w:i/>
          <w:color w:val="auto"/>
        </w:rPr>
        <w:t>In verità io vi dico: tutto quello che legherete sulla terra sarà legato in cielo, e tutto quello che scioglierete sulla terra sarà sciolto in cielo.”</w:t>
      </w:r>
      <w:r w:rsidRPr="003D2C77">
        <w:rPr>
          <w:rFonts w:ascii="Times New Roman" w:hAnsi="Times New Roman" w:cs="Times New Roman"/>
          <w:color w:val="auto"/>
        </w:rPr>
        <w:t xml:space="preserve"> “</w:t>
      </w:r>
      <w:r w:rsidRPr="003D2C77">
        <w:rPr>
          <w:rFonts w:ascii="Times New Roman" w:hAnsi="Times New Roman" w:cs="Times New Roman"/>
          <w:b/>
          <w:i/>
          <w:color w:val="auto"/>
        </w:rPr>
        <w:t>In verità</w:t>
      </w:r>
      <w:r w:rsidR="00AB06CD">
        <w:rPr>
          <w:rFonts w:ascii="Times New Roman" w:hAnsi="Times New Roman" w:cs="Times New Roman"/>
          <w:b/>
          <w:color w:val="auto"/>
        </w:rPr>
        <w:t>…</w:t>
      </w:r>
      <w:r w:rsidRPr="00AB06CD">
        <w:rPr>
          <w:rFonts w:ascii="Times New Roman" w:hAnsi="Times New Roman" w:cs="Times New Roman"/>
          <w:color w:val="auto"/>
        </w:rPr>
        <w:t>”</w:t>
      </w:r>
      <w:r w:rsidRPr="003D2C77">
        <w:rPr>
          <w:rFonts w:ascii="Times New Roman" w:hAnsi="Times New Roman" w:cs="Times New Roman"/>
          <w:b/>
          <w:color w:val="auto"/>
        </w:rPr>
        <w:t xml:space="preserve"> </w:t>
      </w:r>
      <w:r w:rsidR="00AB06CD" w:rsidRPr="00AB06CD">
        <w:rPr>
          <w:rFonts w:ascii="Times New Roman" w:hAnsi="Times New Roman" w:cs="Times New Roman"/>
          <w:color w:val="auto"/>
        </w:rPr>
        <w:t>i</w:t>
      </w:r>
      <w:r w:rsidRPr="00AB06CD">
        <w:rPr>
          <w:rFonts w:ascii="Times New Roman" w:hAnsi="Times New Roman" w:cs="Times New Roman"/>
          <w:color w:val="auto"/>
        </w:rPr>
        <w:t>ndica l'insegnamento di Gesù impartito con autorità …</w:t>
      </w:r>
      <w:r w:rsidRPr="003D2C77">
        <w:rPr>
          <w:rFonts w:ascii="Times New Roman" w:hAnsi="Times New Roman" w:cs="Times New Roman"/>
          <w:b/>
          <w:color w:val="auto"/>
        </w:rPr>
        <w:t xml:space="preserve"> </w:t>
      </w:r>
      <w:r w:rsidRPr="00AB06CD">
        <w:rPr>
          <w:rFonts w:ascii="Times New Roman" w:hAnsi="Times New Roman" w:cs="Times New Roman"/>
          <w:color w:val="auto"/>
        </w:rPr>
        <w:t>“</w:t>
      </w:r>
      <w:r w:rsidRPr="00AB06CD">
        <w:rPr>
          <w:rFonts w:ascii="Times New Roman" w:hAnsi="Times New Roman" w:cs="Times New Roman"/>
          <w:b/>
          <w:i/>
          <w:color w:val="auto"/>
        </w:rPr>
        <w:t>ciò che avrete legato..</w:t>
      </w:r>
      <w:r w:rsidRPr="003D2C77">
        <w:rPr>
          <w:rFonts w:ascii="Times New Roman" w:hAnsi="Times New Roman" w:cs="Times New Roman"/>
          <w:b/>
          <w:color w:val="auto"/>
        </w:rPr>
        <w:t>.</w:t>
      </w:r>
      <w:r w:rsidRPr="00AB06CD">
        <w:rPr>
          <w:rFonts w:ascii="Times New Roman" w:hAnsi="Times New Roman" w:cs="Times New Roman"/>
          <w:color w:val="auto"/>
        </w:rPr>
        <w:t>”</w:t>
      </w:r>
      <w:r w:rsidRPr="003D2C77">
        <w:rPr>
          <w:rFonts w:ascii="Times New Roman" w:hAnsi="Times New Roman" w:cs="Times New Roman"/>
          <w:b/>
          <w:color w:val="auto"/>
        </w:rPr>
        <w:t xml:space="preserve"> </w:t>
      </w:r>
      <w:r w:rsidRPr="00AB06CD">
        <w:rPr>
          <w:rFonts w:ascii="Times New Roman" w:hAnsi="Times New Roman" w:cs="Times New Roman"/>
          <w:color w:val="auto"/>
        </w:rPr>
        <w:t xml:space="preserve">è la stessa parola rivolta a Pietro in 16,19, estesa qui alla Chiesa come tale. I poteri, di cui Gesù investe i suoi inviati, sono espressi nella terminologia giuridica del giudaismo </w:t>
      </w:r>
      <w:r w:rsidR="00885CEF">
        <w:rPr>
          <w:rFonts w:ascii="Times New Roman" w:hAnsi="Times New Roman" w:cs="Times New Roman"/>
          <w:color w:val="auto"/>
        </w:rPr>
        <w:t>di allora</w:t>
      </w:r>
      <w:r w:rsidRPr="00AB06CD">
        <w:rPr>
          <w:rFonts w:ascii="Times New Roman" w:hAnsi="Times New Roman" w:cs="Times New Roman"/>
          <w:color w:val="auto"/>
        </w:rPr>
        <w:t>. Il potere di "</w:t>
      </w:r>
      <w:r w:rsidRPr="00885CEF">
        <w:rPr>
          <w:rFonts w:ascii="Times New Roman" w:hAnsi="Times New Roman" w:cs="Times New Roman"/>
          <w:b/>
          <w:color w:val="auto"/>
        </w:rPr>
        <w:t>legare e sciogliere</w:t>
      </w:r>
      <w:r w:rsidRPr="00AB06CD">
        <w:rPr>
          <w:rFonts w:ascii="Times New Roman" w:hAnsi="Times New Roman" w:cs="Times New Roman"/>
          <w:color w:val="auto"/>
        </w:rPr>
        <w:t>" che per i rabbini si applicava particolarmente all'interpretazione della Legge antica, per i discepoli di Cristo si eserciterà anche nell'intimo delle coscienze e</w:t>
      </w:r>
      <w:r w:rsidRPr="00AB06CD">
        <w:rPr>
          <w:rFonts w:ascii="Times New Roman" w:eastAsia="Times New Roman" w:hAnsi="Times New Roman" w:cs="Times New Roman"/>
          <w:bCs/>
          <w:color w:val="auto"/>
          <w:lang w:eastAsia="it-IT"/>
        </w:rPr>
        <w:t xml:space="preserve"> richiama da vicino quel</w:t>
      </w:r>
      <w:r w:rsidR="003B2D56">
        <w:rPr>
          <w:rFonts w:ascii="Times New Roman" w:eastAsia="Times New Roman" w:hAnsi="Times New Roman" w:cs="Times New Roman"/>
          <w:bCs/>
          <w:color w:val="auto"/>
          <w:lang w:eastAsia="it-IT"/>
        </w:rPr>
        <w:t xml:space="preserve"> </w:t>
      </w:r>
      <w:r w:rsidR="003B2D56" w:rsidRPr="003B2D56">
        <w:rPr>
          <w:rFonts w:ascii="Times New Roman" w:eastAsia="Times New Roman" w:hAnsi="Times New Roman" w:cs="Times New Roman"/>
          <w:bCs/>
          <w:color w:val="auto"/>
          <w:lang w:eastAsia="it-IT"/>
        </w:rPr>
        <w:t>“</w:t>
      </w:r>
      <w:r w:rsidR="003B2D56" w:rsidRPr="003B2D56">
        <w:rPr>
          <w:rFonts w:ascii="Times New Roman" w:eastAsia="Times New Roman" w:hAnsi="Times New Roman" w:cs="Times New Roman"/>
          <w:bCs/>
          <w:i/>
          <w:color w:val="auto"/>
          <w:lang w:eastAsia="it-IT"/>
        </w:rPr>
        <w:t>potere</w:t>
      </w:r>
      <w:r w:rsidR="003B2D56" w:rsidRPr="003B2D56">
        <w:rPr>
          <w:rFonts w:ascii="Times New Roman" w:eastAsia="Times New Roman" w:hAnsi="Times New Roman" w:cs="Times New Roman"/>
          <w:bCs/>
          <w:color w:val="auto"/>
          <w:lang w:eastAsia="it-IT"/>
        </w:rPr>
        <w:t>”</w:t>
      </w:r>
      <w:r w:rsidRPr="00AB06CD">
        <w:rPr>
          <w:rFonts w:ascii="Times New Roman" w:eastAsia="Times New Roman" w:hAnsi="Times New Roman" w:cs="Times New Roman"/>
          <w:bCs/>
          <w:color w:val="auto"/>
          <w:lang w:eastAsia="it-IT"/>
        </w:rPr>
        <w:t xml:space="preserve"> </w:t>
      </w:r>
      <w:r w:rsidR="003B2D56">
        <w:rPr>
          <w:rFonts w:ascii="Times New Roman" w:eastAsia="Times New Roman" w:hAnsi="Times New Roman" w:cs="Times New Roman"/>
          <w:bCs/>
          <w:color w:val="auto"/>
          <w:lang w:eastAsia="it-IT"/>
        </w:rPr>
        <w:t>che</w:t>
      </w:r>
      <w:r w:rsidRPr="00AB06CD">
        <w:rPr>
          <w:rFonts w:ascii="Times New Roman" w:eastAsia="Times New Roman" w:hAnsi="Times New Roman" w:cs="Times New Roman"/>
          <w:bCs/>
          <w:color w:val="auto"/>
          <w:lang w:eastAsia="it-IT"/>
        </w:rPr>
        <w:t xml:space="preserve"> nel quarto vangelo il Risorto assegna ai suoi discepoli di perdonare o non perdonare i peccati (</w:t>
      </w:r>
      <w:hyperlink r:id="rId7" w:history="1">
        <w:r w:rsidRPr="00AB06CD">
          <w:rPr>
            <w:rFonts w:ascii="Times New Roman" w:eastAsia="Times New Roman" w:hAnsi="Times New Roman" w:cs="Times New Roman"/>
            <w:bCs/>
            <w:color w:val="auto"/>
            <w:lang w:eastAsia="it-IT"/>
          </w:rPr>
          <w:t>Gv 20,23</w:t>
        </w:r>
      </w:hyperlink>
      <w:r w:rsidR="00AB06CD">
        <w:rPr>
          <w:rStyle w:val="Rimandonotaapidipagina"/>
          <w:rFonts w:ascii="Times New Roman" w:eastAsia="Times New Roman" w:hAnsi="Times New Roman" w:cs="Times New Roman"/>
          <w:bCs/>
          <w:color w:val="auto"/>
          <w:lang w:eastAsia="it-IT"/>
        </w:rPr>
        <w:footnoteReference w:id="3"/>
      </w:r>
      <w:r w:rsidRPr="00AB06CD">
        <w:rPr>
          <w:rFonts w:ascii="Times New Roman" w:eastAsia="Times New Roman" w:hAnsi="Times New Roman" w:cs="Times New Roman"/>
          <w:bCs/>
          <w:color w:val="auto"/>
          <w:lang w:eastAsia="it-IT"/>
        </w:rPr>
        <w:t xml:space="preserve">), cioè di annunziare a tutto il mondo la riconciliazione operata da Cristo. </w:t>
      </w:r>
    </w:p>
    <w:p w:rsidR="00AB06CD" w:rsidRDefault="00AB06CD" w:rsidP="00AB06CD">
      <w:pPr>
        <w:rPr>
          <w:lang w:eastAsia="it-IT"/>
        </w:rPr>
      </w:pPr>
    </w:p>
    <w:p w:rsidR="00AB06CD" w:rsidRDefault="0011110F" w:rsidP="00801D26">
      <w:pPr>
        <w:spacing w:before="100" w:beforeAutospacing="1" w:after="100" w:afterAutospacing="1" w:line="240" w:lineRule="auto"/>
        <w:jc w:val="both"/>
        <w:rPr>
          <w:rFonts w:ascii="Times New Roman" w:eastAsia="Times New Roman" w:hAnsi="Times New Roman" w:cs="Times New Roman"/>
          <w:bCs/>
          <w:sz w:val="24"/>
          <w:szCs w:val="24"/>
          <w:lang w:eastAsia="it-IT"/>
        </w:rPr>
      </w:pPr>
      <w:r>
        <w:rPr>
          <w:rFonts w:ascii="Times New Roman" w:hAnsi="Times New Roman" w:cs="Times New Roman"/>
          <w:b/>
          <w:i/>
          <w:sz w:val="24"/>
          <w:szCs w:val="24"/>
          <w:lang w:eastAsia="it-IT"/>
        </w:rPr>
        <w:t xml:space="preserve">                                                   </w:t>
      </w:r>
      <w:r w:rsidR="00AB06CD" w:rsidRPr="0011110F">
        <w:rPr>
          <w:rFonts w:ascii="Times New Roman" w:hAnsi="Times New Roman" w:cs="Times New Roman"/>
          <w:b/>
          <w:i/>
          <w:sz w:val="24"/>
          <w:szCs w:val="24"/>
          <w:lang w:eastAsia="it-IT"/>
        </w:rPr>
        <w:t>vv.19-20 “</w:t>
      </w:r>
      <w:r w:rsidR="00AB06CD" w:rsidRPr="0011110F">
        <w:rPr>
          <w:rFonts w:ascii="Times New Roman" w:hAnsi="Times New Roman" w:cs="Times New Roman"/>
          <w:b/>
          <w:i/>
          <w:sz w:val="24"/>
          <w:szCs w:val="24"/>
        </w:rPr>
        <w:t>In verità io vi dico ancora: se due di voi sulla terra si metteranno d'accordo per chiedere qualunque cosa, il Padre mio che è nei cieli gliela concederà. Perché dove sono due o tre riuniti nel mio nome, lì sono io in mezzo a loro».”</w:t>
      </w:r>
      <w:r w:rsidR="00AB06CD">
        <w:rPr>
          <w:rFonts w:ascii="Times New Roman" w:hAnsi="Times New Roman" w:cs="Times New Roman"/>
          <w:b/>
          <w:sz w:val="24"/>
          <w:szCs w:val="24"/>
        </w:rPr>
        <w:t xml:space="preserve"> </w:t>
      </w:r>
      <w:r w:rsidRPr="0011110F">
        <w:rPr>
          <w:rFonts w:ascii="Times New Roman" w:hAnsi="Times New Roman" w:cs="Times New Roman"/>
          <w:sz w:val="24"/>
          <w:szCs w:val="24"/>
        </w:rPr>
        <w:t>In questi</w:t>
      </w:r>
      <w:r>
        <w:rPr>
          <w:rFonts w:ascii="Times New Roman" w:hAnsi="Times New Roman" w:cs="Times New Roman"/>
          <w:b/>
          <w:sz w:val="24"/>
          <w:szCs w:val="24"/>
        </w:rPr>
        <w:t xml:space="preserve"> </w:t>
      </w:r>
      <w:r w:rsidRPr="0011110F">
        <w:rPr>
          <w:rFonts w:ascii="Times New Roman" w:hAnsi="Times New Roman" w:cs="Times New Roman"/>
          <w:sz w:val="24"/>
          <w:szCs w:val="24"/>
        </w:rPr>
        <w:t>due</w:t>
      </w:r>
      <w:r w:rsidR="00AB06CD" w:rsidRPr="0011110F">
        <w:rPr>
          <w:rFonts w:ascii="Times New Roman" w:hAnsi="Times New Roman" w:cs="Times New Roman"/>
          <w:sz w:val="24"/>
          <w:szCs w:val="24"/>
        </w:rPr>
        <w:t xml:space="preserve"> versetti</w:t>
      </w:r>
      <w:r>
        <w:rPr>
          <w:rFonts w:ascii="Times New Roman" w:hAnsi="Times New Roman" w:cs="Times New Roman"/>
          <w:sz w:val="24"/>
          <w:szCs w:val="24"/>
        </w:rPr>
        <w:t>,</w:t>
      </w:r>
      <w:r w:rsidR="00AB06CD" w:rsidRPr="0011110F">
        <w:rPr>
          <w:rFonts w:ascii="Times New Roman" w:hAnsi="Times New Roman" w:cs="Times New Roman"/>
          <w:sz w:val="24"/>
          <w:szCs w:val="24"/>
        </w:rPr>
        <w:t xml:space="preserve"> riportati</w:t>
      </w:r>
      <w:r w:rsidR="00AB06CD" w:rsidRPr="0011110F">
        <w:rPr>
          <w:rFonts w:ascii="Times New Roman" w:eastAsia="Times New Roman" w:hAnsi="Times New Roman" w:cs="Times New Roman"/>
          <w:bCs/>
          <w:sz w:val="24"/>
          <w:szCs w:val="24"/>
          <w:lang w:eastAsia="it-IT"/>
        </w:rPr>
        <w:t xml:space="preserve"> al termine del brano riguardante la correzione fraterna</w:t>
      </w:r>
      <w:r>
        <w:rPr>
          <w:rFonts w:ascii="Times New Roman" w:eastAsia="Times New Roman" w:hAnsi="Times New Roman" w:cs="Times New Roman"/>
          <w:bCs/>
          <w:sz w:val="24"/>
          <w:szCs w:val="24"/>
          <w:lang w:eastAsia="it-IT"/>
        </w:rPr>
        <w:t>,</w:t>
      </w:r>
      <w:r w:rsidR="00AB06CD" w:rsidRPr="0011110F">
        <w:rPr>
          <w:rFonts w:ascii="Times New Roman" w:eastAsia="Times New Roman" w:hAnsi="Times New Roman" w:cs="Times New Roman"/>
          <w:bCs/>
          <w:sz w:val="24"/>
          <w:szCs w:val="24"/>
          <w:lang w:eastAsia="it-IT"/>
        </w:rPr>
        <w:t xml:space="preserve"> Matteo riporta due massime. Nella prima di esse dice:</w:t>
      </w:r>
      <w:r w:rsidR="00801D26" w:rsidRPr="0011110F">
        <w:rPr>
          <w:rFonts w:ascii="Times New Roman" w:eastAsia="Times New Roman" w:hAnsi="Times New Roman" w:cs="Times New Roman"/>
          <w:bCs/>
          <w:sz w:val="24"/>
          <w:szCs w:val="24"/>
          <w:lang w:eastAsia="it-IT"/>
        </w:rPr>
        <w:t xml:space="preserve"> “</w:t>
      </w:r>
      <w:r w:rsidR="00AB06CD" w:rsidRPr="0011110F">
        <w:rPr>
          <w:rFonts w:ascii="Times New Roman" w:eastAsia="Times New Roman" w:hAnsi="Times New Roman" w:cs="Times New Roman"/>
          <w:b/>
          <w:bCs/>
          <w:i/>
          <w:sz w:val="24"/>
          <w:szCs w:val="24"/>
          <w:lang w:eastAsia="it-IT"/>
        </w:rPr>
        <w:t>se due di voi sulla terra si metteranno d’accordo per chiedere qualunque cosa, il Padre mio che è nei cieli gliela concederà</w:t>
      </w:r>
      <w:r w:rsidR="00801D26" w:rsidRPr="0011110F">
        <w:rPr>
          <w:rFonts w:ascii="Times New Roman" w:eastAsia="Times New Roman" w:hAnsi="Times New Roman" w:cs="Times New Roman"/>
          <w:bCs/>
          <w:sz w:val="24"/>
          <w:szCs w:val="24"/>
          <w:lang w:eastAsia="it-IT"/>
        </w:rPr>
        <w:t>”</w:t>
      </w:r>
      <w:r w:rsidR="00AB06CD" w:rsidRPr="0011110F">
        <w:rPr>
          <w:rFonts w:ascii="Times New Roman" w:eastAsia="Times New Roman" w:hAnsi="Times New Roman" w:cs="Times New Roman"/>
          <w:bCs/>
          <w:sz w:val="24"/>
          <w:szCs w:val="24"/>
          <w:lang w:eastAsia="it-IT"/>
        </w:rPr>
        <w:t xml:space="preserve"> </w:t>
      </w:r>
      <w:r w:rsidR="00801D26" w:rsidRPr="0011110F">
        <w:rPr>
          <w:rFonts w:ascii="Times New Roman" w:eastAsia="Times New Roman" w:hAnsi="Times New Roman" w:cs="Times New Roman"/>
          <w:bCs/>
          <w:sz w:val="24"/>
          <w:szCs w:val="24"/>
          <w:lang w:eastAsia="it-IT"/>
        </w:rPr>
        <w:t>s</w:t>
      </w:r>
      <w:r w:rsidR="00AB06CD" w:rsidRPr="0011110F">
        <w:rPr>
          <w:rFonts w:ascii="Times New Roman" w:eastAsia="Times New Roman" w:hAnsi="Times New Roman" w:cs="Times New Roman"/>
          <w:bCs/>
          <w:sz w:val="24"/>
          <w:szCs w:val="24"/>
          <w:lang w:eastAsia="it-IT"/>
        </w:rPr>
        <w:t xml:space="preserve">olo se la preghiera </w:t>
      </w:r>
      <w:r w:rsidR="003B2D56">
        <w:rPr>
          <w:rFonts w:ascii="Times New Roman" w:eastAsia="Times New Roman" w:hAnsi="Times New Roman" w:cs="Times New Roman"/>
          <w:bCs/>
          <w:sz w:val="24"/>
          <w:szCs w:val="24"/>
          <w:lang w:eastAsia="it-IT"/>
        </w:rPr>
        <w:t xml:space="preserve">è </w:t>
      </w:r>
      <w:r w:rsidR="00AB06CD" w:rsidRPr="0011110F">
        <w:rPr>
          <w:rFonts w:ascii="Times New Roman" w:eastAsia="Times New Roman" w:hAnsi="Times New Roman" w:cs="Times New Roman"/>
          <w:bCs/>
          <w:sz w:val="24"/>
          <w:szCs w:val="24"/>
          <w:lang w:eastAsia="it-IT"/>
        </w:rPr>
        <w:t>capace di unire i cuori dei fratelli in una “sinfonia” essa potrà essere esaudita</w:t>
      </w:r>
      <w:r w:rsidR="00801D26" w:rsidRPr="0011110F">
        <w:rPr>
          <w:rFonts w:ascii="Times New Roman" w:eastAsia="Times New Roman" w:hAnsi="Times New Roman" w:cs="Times New Roman"/>
          <w:bCs/>
          <w:sz w:val="24"/>
          <w:szCs w:val="24"/>
          <w:lang w:eastAsia="it-IT"/>
        </w:rPr>
        <w:t>, ma la</w:t>
      </w:r>
      <w:r w:rsidR="00801D26" w:rsidRPr="0011110F">
        <w:rPr>
          <w:rFonts w:ascii="Times New Roman" w:eastAsia="Times New Roman" w:hAnsi="Times New Roman" w:cs="Times New Roman"/>
          <w:sz w:val="24"/>
          <w:szCs w:val="24"/>
          <w:lang w:eastAsia="it-IT"/>
        </w:rPr>
        <w:t xml:space="preserve"> preghiera</w:t>
      </w:r>
      <w:r w:rsidR="00AB06CD" w:rsidRPr="0011110F">
        <w:rPr>
          <w:rFonts w:ascii="Times New Roman" w:eastAsia="Times New Roman" w:hAnsi="Times New Roman" w:cs="Times New Roman"/>
          <w:sz w:val="24"/>
          <w:szCs w:val="24"/>
          <w:lang w:eastAsia="it-IT"/>
        </w:rPr>
        <w:t xml:space="preserve"> </w:t>
      </w:r>
      <w:r w:rsidR="00801D26" w:rsidRPr="0011110F">
        <w:rPr>
          <w:rFonts w:ascii="Times New Roman" w:eastAsia="Times New Roman" w:hAnsi="Times New Roman" w:cs="Times New Roman"/>
          <w:sz w:val="24"/>
          <w:szCs w:val="24"/>
          <w:lang w:eastAsia="it-IT"/>
        </w:rPr>
        <w:t xml:space="preserve">deve essere </w:t>
      </w:r>
      <w:r w:rsidR="00AB06CD" w:rsidRPr="0011110F">
        <w:rPr>
          <w:rFonts w:ascii="Times New Roman" w:eastAsia="Times New Roman" w:hAnsi="Times New Roman" w:cs="Times New Roman"/>
          <w:sz w:val="24"/>
          <w:szCs w:val="24"/>
          <w:lang w:eastAsia="it-IT"/>
        </w:rPr>
        <w:t>in sintonia con il cuore stesso di Dio: ciò che tu chiedi è ciò che io voglio per te. L’accordarsi è chiedere secondo il mistero di Dio. Quando la preghiera è concorde nel desiderio dei cuori, allora è aperta alla volontà di Dio.</w:t>
      </w:r>
      <w:r w:rsidR="00801D26" w:rsidRPr="0011110F">
        <w:rPr>
          <w:rFonts w:ascii="Times New Roman" w:eastAsia="Times New Roman" w:hAnsi="Times New Roman" w:cs="Times New Roman"/>
          <w:sz w:val="24"/>
          <w:szCs w:val="24"/>
          <w:lang w:eastAsia="it-IT"/>
        </w:rPr>
        <w:t xml:space="preserve"> “</w:t>
      </w:r>
      <w:r w:rsidR="00801D26" w:rsidRPr="0011110F">
        <w:rPr>
          <w:rFonts w:ascii="Times New Roman" w:hAnsi="Times New Roman" w:cs="Times New Roman"/>
          <w:b/>
          <w:i/>
          <w:sz w:val="24"/>
          <w:szCs w:val="24"/>
        </w:rPr>
        <w:t>Perché dove sono due o tre riuniti nel mio nome, lì sono io in mezzo a loro</w:t>
      </w:r>
      <w:r w:rsidR="00801D26" w:rsidRPr="0011110F">
        <w:rPr>
          <w:rFonts w:ascii="Times New Roman" w:hAnsi="Times New Roman" w:cs="Times New Roman"/>
          <w:sz w:val="24"/>
          <w:szCs w:val="24"/>
        </w:rPr>
        <w:t>”</w:t>
      </w:r>
      <w:r w:rsidR="00152276" w:rsidRPr="0011110F">
        <w:rPr>
          <w:rFonts w:ascii="Times New Roman" w:eastAsia="Times New Roman" w:hAnsi="Times New Roman" w:cs="Times New Roman"/>
          <w:sz w:val="24"/>
          <w:szCs w:val="24"/>
          <w:lang w:eastAsia="it-IT"/>
        </w:rPr>
        <w:t xml:space="preserve"> questa frase è la traduzione cristiana di un tema biblico importante: l’abitazione di Dio, la presenza di Dio. Il Signore abita in una tenda in mezzo al suo popolo e, nella tenda, accompagna il popolo nel suo pellegrinaggio nel deserto. Così</w:t>
      </w:r>
      <w:r w:rsidR="003B2D56">
        <w:rPr>
          <w:rFonts w:ascii="Times New Roman" w:eastAsia="Times New Roman" w:hAnsi="Times New Roman" w:cs="Times New Roman"/>
          <w:sz w:val="24"/>
          <w:szCs w:val="24"/>
          <w:lang w:eastAsia="it-IT"/>
        </w:rPr>
        <w:t xml:space="preserve"> era</w:t>
      </w:r>
      <w:r w:rsidR="00152276" w:rsidRPr="0011110F">
        <w:rPr>
          <w:rFonts w:ascii="Times New Roman" w:eastAsia="Times New Roman" w:hAnsi="Times New Roman" w:cs="Times New Roman"/>
          <w:sz w:val="24"/>
          <w:szCs w:val="24"/>
          <w:lang w:eastAsia="it-IT"/>
        </w:rPr>
        <w:t xml:space="preserve"> per il tempio di Gerusalemme: lì abita</w:t>
      </w:r>
      <w:r w:rsidR="003B2D56">
        <w:rPr>
          <w:rFonts w:ascii="Times New Roman" w:eastAsia="Times New Roman" w:hAnsi="Times New Roman" w:cs="Times New Roman"/>
          <w:sz w:val="24"/>
          <w:szCs w:val="24"/>
          <w:lang w:eastAsia="it-IT"/>
        </w:rPr>
        <w:t>va</w:t>
      </w:r>
      <w:bookmarkStart w:id="0" w:name="_GoBack"/>
      <w:bookmarkEnd w:id="0"/>
      <w:r w:rsidR="00152276" w:rsidRPr="0011110F">
        <w:rPr>
          <w:rFonts w:ascii="Times New Roman" w:eastAsia="Times New Roman" w:hAnsi="Times New Roman" w:cs="Times New Roman"/>
          <w:sz w:val="24"/>
          <w:szCs w:val="24"/>
          <w:lang w:eastAsia="it-IT"/>
        </w:rPr>
        <w:t xml:space="preserve"> il Nome del Signore, ora ciò che per l’ebreo era il Tempio e successivamente la </w:t>
      </w:r>
      <w:r w:rsidR="00152276" w:rsidRPr="0011110F">
        <w:rPr>
          <w:rFonts w:ascii="Times New Roman" w:eastAsia="Times New Roman" w:hAnsi="Times New Roman" w:cs="Times New Roman"/>
          <w:i/>
          <w:iCs/>
          <w:sz w:val="24"/>
          <w:szCs w:val="24"/>
          <w:lang w:eastAsia="it-IT"/>
        </w:rPr>
        <w:t>Torah</w:t>
      </w:r>
      <w:r w:rsidR="00152276" w:rsidRPr="0011110F">
        <w:rPr>
          <w:rFonts w:ascii="Times New Roman" w:eastAsia="Times New Roman" w:hAnsi="Times New Roman" w:cs="Times New Roman"/>
          <w:sz w:val="24"/>
          <w:szCs w:val="24"/>
          <w:lang w:eastAsia="it-IT"/>
        </w:rPr>
        <w:t>, per il cristiano è Gesù. Se due persone sono insieme nel nome di Gesù, c’è la sua presenza.</w:t>
      </w:r>
      <w:r w:rsidR="00801D26" w:rsidRPr="0011110F">
        <w:rPr>
          <w:rFonts w:ascii="Times New Roman" w:eastAsia="Times New Roman" w:hAnsi="Times New Roman" w:cs="Times New Roman"/>
          <w:sz w:val="24"/>
          <w:szCs w:val="24"/>
          <w:lang w:eastAsia="it-IT"/>
        </w:rPr>
        <w:t xml:space="preserve"> </w:t>
      </w:r>
      <w:r w:rsidR="00AB06CD" w:rsidRPr="0011110F">
        <w:rPr>
          <w:rFonts w:ascii="Times New Roman" w:eastAsia="Times New Roman" w:hAnsi="Times New Roman" w:cs="Times New Roman"/>
          <w:bCs/>
          <w:sz w:val="24"/>
          <w:szCs w:val="24"/>
          <w:lang w:eastAsia="it-IT"/>
        </w:rPr>
        <w:t xml:space="preserve">La forza della preghiera comunitaria dipende dalla presenza di Cristo che unisce tra di loro nel suo nome i fratelli, i quali hanno aderito alla sua parola e alla sua persona e sono partecipi della stessa fede in lui. </w:t>
      </w:r>
      <w:r w:rsidRPr="0011110F">
        <w:rPr>
          <w:rFonts w:ascii="Times New Roman" w:eastAsia="Times New Roman" w:hAnsi="Times New Roman" w:cs="Times New Roman"/>
          <w:bCs/>
          <w:sz w:val="24"/>
          <w:szCs w:val="24"/>
          <w:lang w:eastAsia="it-IT"/>
        </w:rPr>
        <w:t>Il</w:t>
      </w:r>
      <w:r w:rsidR="00AB06CD" w:rsidRPr="0011110F">
        <w:rPr>
          <w:rFonts w:ascii="Times New Roman" w:eastAsia="Times New Roman" w:hAnsi="Times New Roman" w:cs="Times New Roman"/>
          <w:bCs/>
          <w:sz w:val="24"/>
          <w:szCs w:val="24"/>
          <w:lang w:eastAsia="it-IT"/>
        </w:rPr>
        <w:t xml:space="preserve"> vincolo che unisce i discepoli non sono le parole della legge, ma la persona del Cristo risuscitato, nel quale Dio si rende presente in mezzo a loro. </w:t>
      </w:r>
    </w:p>
    <w:p w:rsidR="0011110F" w:rsidRDefault="0011110F" w:rsidP="0011110F">
      <w:pPr>
        <w:spacing w:after="0" w:line="306" w:lineRule="atLeast"/>
        <w:jc w:val="both"/>
        <w:rPr>
          <w:rFonts w:ascii="Times New Roman" w:eastAsia="Times New Roman" w:hAnsi="Times New Roman" w:cs="Times New Roman"/>
          <w:b/>
          <w:bCs/>
          <w:color w:val="000000" w:themeColor="text1"/>
          <w:sz w:val="23"/>
          <w:szCs w:val="23"/>
          <w:lang w:eastAsia="it-IT"/>
        </w:rPr>
      </w:pPr>
      <w:r w:rsidRPr="000A5F83">
        <w:rPr>
          <w:rFonts w:ascii="Times New Roman" w:eastAsia="Times New Roman" w:hAnsi="Times New Roman" w:cs="Times New Roman"/>
          <w:b/>
          <w:bCs/>
          <w:color w:val="000000" w:themeColor="text1"/>
          <w:sz w:val="23"/>
          <w:szCs w:val="23"/>
          <w:lang w:eastAsia="it-IT"/>
        </w:rPr>
        <w:t>Alcune domande per la riflessione personale</w:t>
      </w:r>
    </w:p>
    <w:p w:rsidR="00D179F0" w:rsidRDefault="0011110F" w:rsidP="0011110F">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Quali insegnamenti mi vengono da questo brano per la mia vita e per la vita </w:t>
      </w:r>
      <w:r w:rsidRPr="0011110F">
        <w:rPr>
          <w:rFonts w:ascii="Times New Roman" w:eastAsia="Times New Roman" w:hAnsi="Times New Roman" w:cs="Times New Roman"/>
          <w:sz w:val="24"/>
          <w:szCs w:val="24"/>
          <w:lang w:eastAsia="it-IT"/>
        </w:rPr>
        <w:t>d</w:t>
      </w:r>
      <w:r w:rsidR="00D179F0">
        <w:rPr>
          <w:rFonts w:ascii="Times New Roman" w:eastAsia="Times New Roman" w:hAnsi="Times New Roman" w:cs="Times New Roman"/>
          <w:sz w:val="24"/>
          <w:szCs w:val="24"/>
          <w:lang w:eastAsia="it-IT"/>
        </w:rPr>
        <w:t>ella</w:t>
      </w:r>
      <w:r w:rsidRPr="0011110F">
        <w:rPr>
          <w:rFonts w:ascii="Times New Roman" w:eastAsia="Times New Roman" w:hAnsi="Times New Roman" w:cs="Times New Roman"/>
          <w:sz w:val="24"/>
          <w:szCs w:val="24"/>
          <w:lang w:eastAsia="it-IT"/>
        </w:rPr>
        <w:t xml:space="preserve"> comunità</w:t>
      </w:r>
      <w:r w:rsidR="00D179F0">
        <w:rPr>
          <w:rFonts w:ascii="Times New Roman" w:eastAsia="Times New Roman" w:hAnsi="Times New Roman" w:cs="Times New Roman"/>
          <w:sz w:val="24"/>
          <w:szCs w:val="24"/>
          <w:lang w:eastAsia="it-IT"/>
        </w:rPr>
        <w:t>?</w:t>
      </w:r>
    </w:p>
    <w:p w:rsidR="00D179F0" w:rsidRDefault="00D179F0" w:rsidP="0011110F">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Qual è l’</w:t>
      </w:r>
      <w:r w:rsidRPr="0011110F">
        <w:rPr>
          <w:rFonts w:ascii="Times New Roman" w:eastAsia="Times New Roman" w:hAnsi="Times New Roman" w:cs="Times New Roman"/>
          <w:sz w:val="24"/>
          <w:szCs w:val="24"/>
          <w:lang w:eastAsia="it-IT"/>
        </w:rPr>
        <w:t>esigenza</w:t>
      </w:r>
      <w:r w:rsidR="0011110F" w:rsidRPr="0011110F">
        <w:rPr>
          <w:rFonts w:ascii="Times New Roman" w:eastAsia="Times New Roman" w:hAnsi="Times New Roman" w:cs="Times New Roman"/>
          <w:sz w:val="24"/>
          <w:szCs w:val="24"/>
          <w:lang w:eastAsia="it-IT"/>
        </w:rPr>
        <w:t xml:space="preserve"> fondamentale che emerge da questi consigli di Gesù, per risolvere i problemi della comun</w:t>
      </w:r>
      <w:r>
        <w:rPr>
          <w:rFonts w:ascii="Times New Roman" w:eastAsia="Times New Roman" w:hAnsi="Times New Roman" w:cs="Times New Roman"/>
          <w:sz w:val="24"/>
          <w:szCs w:val="24"/>
          <w:lang w:eastAsia="it-IT"/>
        </w:rPr>
        <w:t>ità e per eventualmente riconciliarci tra di noi?</w:t>
      </w:r>
    </w:p>
    <w:p w:rsidR="00D179F0" w:rsidRDefault="00D179F0" w:rsidP="0011110F">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w:t>
      </w:r>
      <w:r w:rsidR="0011110F" w:rsidRPr="0011110F">
        <w:rPr>
          <w:rFonts w:ascii="Times New Roman" w:eastAsia="Times New Roman" w:hAnsi="Times New Roman" w:cs="Times New Roman"/>
          <w:sz w:val="24"/>
          <w:szCs w:val="24"/>
          <w:lang w:eastAsia="it-IT"/>
        </w:rPr>
        <w:t>l potere di perdonare viene dato alla comunità. La nostra comunità, come usa questo potere di pe</w:t>
      </w:r>
      <w:r>
        <w:rPr>
          <w:rFonts w:ascii="Times New Roman" w:eastAsia="Times New Roman" w:hAnsi="Times New Roman" w:cs="Times New Roman"/>
          <w:sz w:val="24"/>
          <w:szCs w:val="24"/>
          <w:lang w:eastAsia="it-IT"/>
        </w:rPr>
        <w:t>rdonare che Gesù le conferisce?</w:t>
      </w:r>
    </w:p>
    <w:p w:rsidR="0011110F" w:rsidRPr="0011110F" w:rsidRDefault="0011110F" w:rsidP="0011110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1110F">
        <w:rPr>
          <w:rFonts w:ascii="Times New Roman" w:eastAsia="Times New Roman" w:hAnsi="Times New Roman" w:cs="Times New Roman"/>
          <w:sz w:val="24"/>
          <w:szCs w:val="24"/>
          <w:lang w:eastAsia="it-IT"/>
        </w:rPr>
        <w:t xml:space="preserve">Infine, Gesù ha detto: "Dove due o tre sono riuniti nel mio nome, io sono in mezzo a loro". Cosa significa questo per </w:t>
      </w:r>
      <w:r w:rsidR="00D179F0">
        <w:rPr>
          <w:rFonts w:ascii="Times New Roman" w:eastAsia="Times New Roman" w:hAnsi="Times New Roman" w:cs="Times New Roman"/>
          <w:sz w:val="24"/>
          <w:szCs w:val="24"/>
          <w:lang w:eastAsia="it-IT"/>
        </w:rPr>
        <w:t>me</w:t>
      </w:r>
      <w:r w:rsidRPr="0011110F">
        <w:rPr>
          <w:rFonts w:ascii="Times New Roman" w:eastAsia="Times New Roman" w:hAnsi="Times New Roman" w:cs="Times New Roman"/>
          <w:sz w:val="24"/>
          <w:szCs w:val="24"/>
          <w:lang w:eastAsia="it-IT"/>
        </w:rPr>
        <w:t xml:space="preserve"> oggi?</w:t>
      </w:r>
    </w:p>
    <w:p w:rsidR="00D179F0" w:rsidRDefault="00D179F0" w:rsidP="0011110F">
      <w:pPr>
        <w:spacing w:before="100" w:beforeAutospacing="1" w:after="100" w:afterAutospacing="1" w:line="240" w:lineRule="auto"/>
        <w:jc w:val="both"/>
        <w:rPr>
          <w:rFonts w:ascii="Times New Roman" w:eastAsia="Times New Roman" w:hAnsi="Times New Roman" w:cs="Times New Roman"/>
          <w:b/>
          <w:sz w:val="24"/>
          <w:szCs w:val="24"/>
          <w:lang w:eastAsia="it-IT"/>
        </w:rPr>
      </w:pPr>
    </w:p>
    <w:p w:rsidR="00A506CD" w:rsidRPr="00422030" w:rsidRDefault="00A506CD" w:rsidP="00A506CD">
      <w:pPr>
        <w:jc w:val="both"/>
        <w:rPr>
          <w:rFonts w:ascii="Times New Roman" w:eastAsia="Calibri" w:hAnsi="Times New Roman" w:cs="Times New Roman"/>
          <w:b/>
          <w:sz w:val="24"/>
          <w:szCs w:val="24"/>
        </w:rPr>
      </w:pPr>
      <w:r w:rsidRPr="00422030">
        <w:rPr>
          <w:rFonts w:ascii="Times New Roman" w:eastAsia="Calibri" w:hAnsi="Times New Roman" w:cs="Times New Roman"/>
          <w:b/>
          <w:sz w:val="24"/>
          <w:szCs w:val="24"/>
        </w:rPr>
        <w:lastRenderedPageBreak/>
        <w:t>Il pensiero dei Padri</w:t>
      </w:r>
    </w:p>
    <w:p w:rsidR="00D179F0" w:rsidRPr="00D179F0" w:rsidRDefault="00D179F0" w:rsidP="0011110F">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D179F0">
        <w:rPr>
          <w:rFonts w:ascii="Times New Roman" w:eastAsia="Times New Roman" w:hAnsi="Times New Roman" w:cs="Times New Roman"/>
          <w:i/>
          <w:sz w:val="24"/>
          <w:szCs w:val="24"/>
          <w:lang w:eastAsia="it-IT"/>
        </w:rPr>
        <w:t>Da “le</w:t>
      </w:r>
      <w:r>
        <w:rPr>
          <w:rFonts w:ascii="Times New Roman" w:eastAsia="Times New Roman" w:hAnsi="Times New Roman" w:cs="Times New Roman"/>
          <w:b/>
          <w:sz w:val="24"/>
          <w:szCs w:val="24"/>
          <w:lang w:eastAsia="it-IT"/>
        </w:rPr>
        <w:t xml:space="preserve"> </w:t>
      </w:r>
      <w:r w:rsidRPr="0011110F">
        <w:rPr>
          <w:rFonts w:ascii="Times New Roman" w:eastAsia="Times New Roman" w:hAnsi="Times New Roman" w:cs="Times New Roman"/>
          <w:i/>
          <w:iCs/>
          <w:sz w:val="24"/>
          <w:szCs w:val="24"/>
          <w:lang w:eastAsia="it-IT"/>
        </w:rPr>
        <w:t>Regole brevi</w:t>
      </w:r>
      <w:r>
        <w:rPr>
          <w:rFonts w:ascii="Times New Roman" w:eastAsia="Times New Roman" w:hAnsi="Times New Roman" w:cs="Times New Roman"/>
          <w:iCs/>
          <w:sz w:val="24"/>
          <w:szCs w:val="24"/>
          <w:lang w:eastAsia="it-IT"/>
        </w:rPr>
        <w:t>” di san Basilio Magno, vescovo e dottore della Chiesa.</w:t>
      </w:r>
    </w:p>
    <w:p w:rsidR="0011110F" w:rsidRPr="0011110F" w:rsidRDefault="0011110F" w:rsidP="0011110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1110F">
        <w:rPr>
          <w:rFonts w:ascii="Times New Roman" w:eastAsia="Times New Roman" w:hAnsi="Times New Roman" w:cs="Times New Roman"/>
          <w:sz w:val="24"/>
          <w:szCs w:val="24"/>
          <w:lang w:eastAsia="it-IT"/>
        </w:rPr>
        <w:t xml:space="preserve">Coloro che si sono riuniti nel nome di qualcuno, devono assolutamente conoscere lo scopo che si propone chi li ha riuniti e a questo conformarsi per avere la grazia di piacergli. </w:t>
      </w:r>
      <w:r w:rsidR="00D179F0" w:rsidRPr="0011110F">
        <w:rPr>
          <w:rFonts w:ascii="Times New Roman" w:eastAsia="Times New Roman" w:hAnsi="Times New Roman" w:cs="Times New Roman"/>
          <w:sz w:val="24"/>
          <w:szCs w:val="24"/>
          <w:lang w:eastAsia="it-IT"/>
        </w:rPr>
        <w:t>Il Signore</w:t>
      </w:r>
      <w:r w:rsidRPr="0011110F">
        <w:rPr>
          <w:rFonts w:ascii="Times New Roman" w:eastAsia="Times New Roman" w:hAnsi="Times New Roman" w:cs="Times New Roman"/>
          <w:sz w:val="24"/>
          <w:szCs w:val="24"/>
          <w:lang w:eastAsia="it-IT"/>
        </w:rPr>
        <w:t xml:space="preserve"> ci presenta questo in modo particolarmente chiaro con la promessa che fa a ciascuno singolarmente: </w:t>
      </w:r>
      <w:r w:rsidRPr="0011110F">
        <w:rPr>
          <w:rFonts w:ascii="Times New Roman" w:eastAsia="Times New Roman" w:hAnsi="Times New Roman" w:cs="Times New Roman"/>
          <w:i/>
          <w:iCs/>
          <w:sz w:val="24"/>
          <w:szCs w:val="24"/>
          <w:lang w:eastAsia="it-IT"/>
        </w:rPr>
        <w:t>Se qualcuno mi ama custodirà la mia parola, e il Padre mio lo amerà e noi verremo a lui e faremo dimora presso di lui</w:t>
      </w:r>
      <w:r w:rsidRPr="0011110F">
        <w:rPr>
          <w:rFonts w:ascii="Times New Roman" w:eastAsia="Times New Roman" w:hAnsi="Times New Roman" w:cs="Times New Roman"/>
          <w:sz w:val="24"/>
          <w:szCs w:val="24"/>
          <w:lang w:eastAsia="it-IT"/>
        </w:rPr>
        <w:t> (Gv 14,23).</w:t>
      </w:r>
    </w:p>
    <w:p w:rsidR="0011110F" w:rsidRPr="0011110F" w:rsidRDefault="0011110F" w:rsidP="0011110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1110F">
        <w:rPr>
          <w:rFonts w:ascii="Times New Roman" w:eastAsia="Times New Roman" w:hAnsi="Times New Roman" w:cs="Times New Roman"/>
          <w:sz w:val="24"/>
          <w:szCs w:val="24"/>
          <w:lang w:eastAsia="it-IT"/>
        </w:rPr>
        <w:t>Come dunque presso costui tale dimorare del Signore deriva dall’osservanza dei comandamenti, così pure egli è in mezzo a due o tre se si saranno conformati alla sua volontà. Se invece non si sono riuniti in modo degno della chiamata né conformemente alla volontà di Dio, anche se pensano di essersi riuniti nel nome del Signore, si sentiranno dire: </w:t>
      </w:r>
      <w:r w:rsidRPr="0011110F">
        <w:rPr>
          <w:rFonts w:ascii="Times New Roman" w:eastAsia="Times New Roman" w:hAnsi="Times New Roman" w:cs="Times New Roman"/>
          <w:i/>
          <w:iCs/>
          <w:sz w:val="24"/>
          <w:szCs w:val="24"/>
          <w:lang w:eastAsia="it-IT"/>
        </w:rPr>
        <w:t>Perché mi chiamate: Signore, Signore! e non fate ciò che dico?</w:t>
      </w:r>
      <w:r w:rsidRPr="0011110F">
        <w:rPr>
          <w:rFonts w:ascii="Times New Roman" w:eastAsia="Times New Roman" w:hAnsi="Times New Roman" w:cs="Times New Roman"/>
          <w:sz w:val="24"/>
          <w:szCs w:val="24"/>
          <w:lang w:eastAsia="it-IT"/>
        </w:rPr>
        <w:t> (Lc 6,46). </w:t>
      </w:r>
    </w:p>
    <w:p w:rsidR="0011110F" w:rsidRPr="0011110F" w:rsidRDefault="0011110F" w:rsidP="0011110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1110F">
        <w:rPr>
          <w:rFonts w:ascii="Times New Roman" w:eastAsia="Times New Roman" w:hAnsi="Times New Roman" w:cs="Times New Roman"/>
          <w:sz w:val="24"/>
          <w:szCs w:val="24"/>
          <w:lang w:eastAsia="it-IT"/>
        </w:rPr>
        <w:t> </w:t>
      </w:r>
    </w:p>
    <w:p w:rsidR="0011110F" w:rsidRPr="0011110F" w:rsidRDefault="00D179F0" w:rsidP="0011110F">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 “</w:t>
      </w:r>
      <w:r w:rsidRPr="00D179F0">
        <w:rPr>
          <w:rFonts w:ascii="Times New Roman" w:eastAsia="Times New Roman" w:hAnsi="Times New Roman" w:cs="Times New Roman"/>
          <w:i/>
          <w:sz w:val="24"/>
          <w:szCs w:val="24"/>
          <w:lang w:eastAsia="it-IT"/>
        </w:rPr>
        <w:t>La Regola</w:t>
      </w:r>
      <w:r>
        <w:rPr>
          <w:rFonts w:ascii="Times New Roman" w:eastAsia="Times New Roman" w:hAnsi="Times New Roman" w:cs="Times New Roman"/>
          <w:sz w:val="24"/>
          <w:szCs w:val="24"/>
          <w:lang w:eastAsia="it-IT"/>
        </w:rPr>
        <w:t xml:space="preserve">” di </w:t>
      </w:r>
      <w:proofErr w:type="spellStart"/>
      <w:r>
        <w:rPr>
          <w:rFonts w:ascii="Times New Roman" w:eastAsia="Times New Roman" w:hAnsi="Times New Roman" w:cs="Times New Roman"/>
          <w:sz w:val="24"/>
          <w:szCs w:val="24"/>
          <w:lang w:eastAsia="it-IT"/>
        </w:rPr>
        <w:t>Taizé</w:t>
      </w:r>
      <w:proofErr w:type="spellEnd"/>
      <w:r>
        <w:rPr>
          <w:rStyle w:val="Rimandonotaapidipagina"/>
          <w:rFonts w:ascii="Times New Roman" w:eastAsia="Times New Roman" w:hAnsi="Times New Roman" w:cs="Times New Roman"/>
          <w:sz w:val="24"/>
          <w:szCs w:val="24"/>
          <w:lang w:eastAsia="it-IT"/>
        </w:rPr>
        <w:footnoteReference w:id="4"/>
      </w:r>
      <w:r w:rsidR="0011110F" w:rsidRPr="0011110F">
        <w:rPr>
          <w:rFonts w:ascii="Times New Roman" w:eastAsia="Times New Roman" w:hAnsi="Times New Roman" w:cs="Times New Roman"/>
          <w:sz w:val="24"/>
          <w:szCs w:val="24"/>
          <w:lang w:eastAsia="it-IT"/>
        </w:rPr>
        <w:t xml:space="preserve">                                                                                           </w:t>
      </w:r>
    </w:p>
    <w:p w:rsidR="0011110F" w:rsidRPr="0011110F" w:rsidRDefault="0011110F" w:rsidP="0011110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1110F">
        <w:rPr>
          <w:rFonts w:ascii="Times New Roman" w:eastAsia="Times New Roman" w:hAnsi="Times New Roman" w:cs="Times New Roman"/>
          <w:sz w:val="24"/>
          <w:szCs w:val="24"/>
          <w:lang w:eastAsia="it-IT"/>
        </w:rPr>
        <w:t>Ammonisci il fratello (che ti ha offeso) ma sempre da solo e con la dolcezza del Cristo. Se per preservare il tuo bisogno di influenza o di popolarità presso certi fratelli, ti astieni dall’ammonire, tu sei causa di caduta all’interno della comunità. Preparati subito a perdonare... Rifiuta di lasciarti andare alle antipatie. Esse rischiano di crearsi quando, a causa del gran numero dei fratelli, tu non puoi essere in confidenza con tutti.</w:t>
      </w:r>
    </w:p>
    <w:p w:rsidR="00652700" w:rsidRDefault="0011110F" w:rsidP="0011110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1110F">
        <w:rPr>
          <w:rFonts w:ascii="Times New Roman" w:eastAsia="Times New Roman" w:hAnsi="Times New Roman" w:cs="Times New Roman"/>
          <w:sz w:val="24"/>
          <w:szCs w:val="24"/>
          <w:lang w:eastAsia="it-IT"/>
        </w:rPr>
        <w:t>La tua inclinazione naturale può spingerti ad avere all’inizio un pregiudizio sfavorevole, a giudicare il tuo prossimo sulla base di un suo giorno non buono, a rallegrarti degli errori colti in un fratello. Lasciati piuttosto vincere da una sovrabbondanza di amicizia per tutti. Fuggi le controversie meschine tra fratelli: niente divide quanto le discussioni continue per tutto e per niente. Sappile fermare quando è necessario. Rifiutati di ascoltare insinuazioni su questo o quel fratello. Sii fermento di unità.</w:t>
      </w:r>
    </w:p>
    <w:p w:rsidR="00652700" w:rsidRDefault="00652700" w:rsidP="0011110F">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652700" w:rsidRDefault="00652700" w:rsidP="0011110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05917">
        <w:rPr>
          <w:rFonts w:ascii="Times New Roman" w:eastAsia="Times New Roman" w:hAnsi="Times New Roman" w:cs="Times New Roman"/>
          <w:sz w:val="24"/>
          <w:szCs w:val="24"/>
          <w:lang w:eastAsia="it-IT"/>
        </w:rPr>
        <w:t>PREGHIAMO</w:t>
      </w:r>
    </w:p>
    <w:p w:rsidR="00652700" w:rsidRPr="00652700" w:rsidRDefault="0011110F" w:rsidP="00652700">
      <w:pPr>
        <w:spacing w:before="100" w:after="100" w:line="240" w:lineRule="auto"/>
        <w:jc w:val="both"/>
        <w:rPr>
          <w:rFonts w:ascii="Times New Roman" w:eastAsia="Times New Roman" w:hAnsi="Times New Roman" w:cs="Times New Roman"/>
          <w:sz w:val="24"/>
          <w:szCs w:val="24"/>
          <w:lang w:eastAsia="it-IT"/>
        </w:rPr>
      </w:pPr>
      <w:r w:rsidRPr="0011110F">
        <w:rPr>
          <w:rFonts w:ascii="Times New Roman" w:eastAsia="Times New Roman" w:hAnsi="Times New Roman" w:cs="Times New Roman"/>
          <w:sz w:val="24"/>
          <w:szCs w:val="24"/>
          <w:lang w:eastAsia="it-IT"/>
        </w:rPr>
        <w:t>O Padre, che ascolti quanti si accordano nel chiederti qualunque cosa nel nome del tuo Figlio, donaci un cuore e uno spirito nuovo, perché ci rendiamo sensibili alla sorte di ogni fratello secondo il comandamento dell'amore, compendio di tutta la legge. Per il nostro Signore Gesù Cristo</w:t>
      </w:r>
      <w:r w:rsidR="00652700" w:rsidRPr="00652700">
        <w:rPr>
          <w:rFonts w:ascii="Times New Roman" w:hAnsi="Times New Roman" w:cs="Times New Roman"/>
          <w:sz w:val="24"/>
          <w:szCs w:val="24"/>
        </w:rPr>
        <w:t xml:space="preserve">, tuo Figlio, che è Dio, e vive e regna con te, nell'unità dello Spirito Santo, tuo Figlio, che è Dio, </w:t>
      </w:r>
      <w:r w:rsidR="00652700" w:rsidRPr="00652700">
        <w:rPr>
          <w:rFonts w:ascii="Times New Roman" w:eastAsia="Calibri" w:hAnsi="Times New Roman" w:cs="Times New Roman"/>
          <w:sz w:val="24"/>
          <w:szCs w:val="24"/>
        </w:rPr>
        <w:t>e vive e regna con te, nell'unità dello Spirito Santo, per tutti i secoli dei secoli. Amen</w:t>
      </w:r>
    </w:p>
    <w:p w:rsidR="0011110F" w:rsidRPr="0011110F" w:rsidRDefault="0011110F" w:rsidP="0011110F">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11110F" w:rsidRPr="0011110F" w:rsidRDefault="0011110F" w:rsidP="0011110F">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11110F" w:rsidRPr="0011110F" w:rsidRDefault="0011110F" w:rsidP="00801D26">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AB06CD" w:rsidRPr="0011110F" w:rsidRDefault="00AB06CD" w:rsidP="00AB06CD">
      <w:pPr>
        <w:jc w:val="both"/>
        <w:rPr>
          <w:rFonts w:ascii="Times New Roman" w:hAnsi="Times New Roman" w:cs="Times New Roman"/>
          <w:sz w:val="24"/>
          <w:szCs w:val="24"/>
        </w:rPr>
      </w:pPr>
    </w:p>
    <w:p w:rsidR="00AB06CD" w:rsidRPr="00AB06CD" w:rsidRDefault="00AB06CD" w:rsidP="00AB06CD">
      <w:pPr>
        <w:rPr>
          <w:lang w:eastAsia="it-IT"/>
        </w:rPr>
      </w:pPr>
    </w:p>
    <w:p w:rsidR="00996F6D" w:rsidRPr="00AB06CD" w:rsidRDefault="00996F6D" w:rsidP="003D2C77">
      <w:pPr>
        <w:spacing w:before="100" w:beforeAutospacing="1" w:after="100" w:afterAutospacing="1" w:line="240" w:lineRule="auto"/>
        <w:jc w:val="both"/>
        <w:rPr>
          <w:rFonts w:ascii="Times New Roman" w:hAnsi="Times New Roman" w:cs="Times New Roman"/>
          <w:color w:val="FF0000"/>
          <w:sz w:val="24"/>
          <w:szCs w:val="24"/>
        </w:rPr>
      </w:pPr>
    </w:p>
    <w:p w:rsidR="008575F5" w:rsidRPr="008575F5" w:rsidRDefault="008575F5" w:rsidP="00447AB1">
      <w:pPr>
        <w:spacing w:before="100" w:beforeAutospacing="1" w:after="100" w:afterAutospacing="1" w:line="240" w:lineRule="auto"/>
        <w:jc w:val="both"/>
        <w:rPr>
          <w:rFonts w:ascii="Times New Roman" w:eastAsia="Times New Roman" w:hAnsi="Times New Roman" w:cs="Times New Roman"/>
          <w:color w:val="000000"/>
          <w:sz w:val="20"/>
          <w:szCs w:val="20"/>
          <w:lang w:eastAsia="it-IT"/>
        </w:rPr>
      </w:pPr>
    </w:p>
    <w:sectPr w:rsidR="008575F5" w:rsidRPr="008575F5">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23E" w:rsidRDefault="00B9423E" w:rsidP="00CC021D">
      <w:pPr>
        <w:spacing w:after="0" w:line="240" w:lineRule="auto"/>
      </w:pPr>
      <w:r>
        <w:separator/>
      </w:r>
    </w:p>
  </w:endnote>
  <w:endnote w:type="continuationSeparator" w:id="0">
    <w:p w:rsidR="00B9423E" w:rsidRDefault="00B9423E" w:rsidP="00CC0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547743"/>
      <w:docPartObj>
        <w:docPartGallery w:val="Page Numbers (Bottom of Page)"/>
        <w:docPartUnique/>
      </w:docPartObj>
    </w:sdtPr>
    <w:sdtEndPr/>
    <w:sdtContent>
      <w:p w:rsidR="00CC021D" w:rsidRDefault="00CC021D">
        <w:pPr>
          <w:pStyle w:val="Pidipagina"/>
        </w:pPr>
        <w:r>
          <w:fldChar w:fldCharType="begin"/>
        </w:r>
        <w:r>
          <w:instrText>PAGE   \* MERGEFORMAT</w:instrText>
        </w:r>
        <w:r>
          <w:fldChar w:fldCharType="separate"/>
        </w:r>
        <w:r w:rsidR="003B2D56">
          <w:rPr>
            <w:noProof/>
          </w:rPr>
          <w:t>5</w:t>
        </w:r>
        <w:r>
          <w:fldChar w:fldCharType="end"/>
        </w:r>
      </w:p>
    </w:sdtContent>
  </w:sdt>
  <w:p w:rsidR="00CC021D" w:rsidRDefault="00CC021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23E" w:rsidRDefault="00B9423E" w:rsidP="00CC021D">
      <w:pPr>
        <w:spacing w:after="0" w:line="240" w:lineRule="auto"/>
      </w:pPr>
      <w:r>
        <w:separator/>
      </w:r>
    </w:p>
  </w:footnote>
  <w:footnote w:type="continuationSeparator" w:id="0">
    <w:p w:rsidR="00B9423E" w:rsidRDefault="00B9423E" w:rsidP="00CC021D">
      <w:pPr>
        <w:spacing w:after="0" w:line="240" w:lineRule="auto"/>
      </w:pPr>
      <w:r>
        <w:continuationSeparator/>
      </w:r>
    </w:p>
  </w:footnote>
  <w:footnote w:id="1">
    <w:p w:rsidR="00535C90" w:rsidRDefault="00535C90" w:rsidP="00535C90">
      <w:pPr>
        <w:pStyle w:val="Testonotaapidipagina"/>
        <w:jc w:val="both"/>
      </w:pPr>
      <w:r>
        <w:rPr>
          <w:rStyle w:val="Rimandonotaapidipagina"/>
        </w:rPr>
        <w:footnoteRef/>
      </w:r>
      <w:r>
        <w:t xml:space="preserve"> </w:t>
      </w:r>
      <w:r w:rsidRPr="00535C90">
        <w:t xml:space="preserve">“Ecclesiale” non è una parola </w:t>
      </w:r>
      <w:r w:rsidR="00885CEF">
        <w:t>esattissima</w:t>
      </w:r>
      <w:r w:rsidRPr="00535C90">
        <w:t xml:space="preserve">, si capisce se si parte dall’idea che </w:t>
      </w:r>
      <w:proofErr w:type="spellStart"/>
      <w:r w:rsidRPr="00535C90">
        <w:t>Ekklesìa</w:t>
      </w:r>
      <w:proofErr w:type="spellEnd"/>
      <w:r w:rsidRPr="00535C90">
        <w:t xml:space="preserve"> significa: la convocazione e la comunità. Quindi il discorso ecclesiastico è il discorso di Gesù che contiene le sue parole riguardanti l’ordinamento della comunità cristiana, lo stile con cui si vive e ci si rapporta agli altri nella comunità cristiana, che evidentemente deve avere un suo stile proprio.</w:t>
      </w:r>
      <w:r>
        <w:t xml:space="preserve">  </w:t>
      </w:r>
    </w:p>
  </w:footnote>
  <w:footnote w:id="2">
    <w:p w:rsidR="00AA5BAE" w:rsidRDefault="00AA5BAE" w:rsidP="00AA5BAE">
      <w:pPr>
        <w:pStyle w:val="Testonotaapidipagina"/>
        <w:jc w:val="both"/>
      </w:pPr>
      <w:r>
        <w:rPr>
          <w:rStyle w:val="Rimandonotaapidipagina"/>
        </w:rPr>
        <w:footnoteRef/>
      </w:r>
      <w:r>
        <w:t xml:space="preserve"> “</w:t>
      </w:r>
      <w:r w:rsidRPr="00AA5BAE">
        <w:t>Allora Pietro gli si avvicinò e gli disse: «Signore, se il mio fratello commette colpe contro di me, quante volte dovrò perdonargli? Fino a sette volte?»</w:t>
      </w:r>
      <w:r>
        <w:t>”</w:t>
      </w:r>
    </w:p>
  </w:footnote>
  <w:footnote w:id="3">
    <w:p w:rsidR="00AB06CD" w:rsidRDefault="00AB06CD" w:rsidP="00AB06CD">
      <w:pPr>
        <w:pStyle w:val="Testonotaapidipagina"/>
        <w:jc w:val="both"/>
      </w:pPr>
      <w:r>
        <w:rPr>
          <w:rStyle w:val="Rimandonotaapidipagina"/>
        </w:rPr>
        <w:footnoteRef/>
      </w:r>
      <w:r>
        <w:t xml:space="preserve"> “</w:t>
      </w:r>
      <w:r w:rsidRPr="00AB06CD">
        <w:t>A coloro a cui perdonerete i peccati, saranno perdonati; a coloro a cui non perdonerete, non saranno perdonati».</w:t>
      </w:r>
      <w:r>
        <w:t>”</w:t>
      </w:r>
    </w:p>
  </w:footnote>
  <w:footnote w:id="4">
    <w:p w:rsidR="00D179F0" w:rsidRPr="00D179F0" w:rsidRDefault="00D179F0" w:rsidP="00D179F0">
      <w:pPr>
        <w:pStyle w:val="Testonotaapidipagina"/>
        <w:jc w:val="both"/>
      </w:pPr>
      <w:r>
        <w:rPr>
          <w:rStyle w:val="Rimandonotaapidipagina"/>
        </w:rPr>
        <w:footnoteRef/>
      </w:r>
      <w:r>
        <w:t xml:space="preserve"> </w:t>
      </w:r>
      <w:r w:rsidRPr="00D179F0">
        <w:t> </w:t>
      </w:r>
      <w:r>
        <w:t>La</w:t>
      </w:r>
      <w:r w:rsidRPr="00D179F0">
        <w:t> </w:t>
      </w:r>
      <w:hyperlink r:id="rId1" w:tooltip="Comunità" w:history="1">
        <w:r w:rsidRPr="00D179F0">
          <w:rPr>
            <w:rStyle w:val="Collegamentoipertestuale"/>
            <w:color w:val="auto"/>
            <w:u w:val="none"/>
          </w:rPr>
          <w:t>comunità</w:t>
        </w:r>
      </w:hyperlink>
      <w:r w:rsidRPr="00D179F0">
        <w:t> </w:t>
      </w:r>
      <w:hyperlink r:id="rId2" w:tooltip="Cristianesimo" w:history="1">
        <w:r w:rsidRPr="00D179F0">
          <w:rPr>
            <w:rStyle w:val="Collegamentoipertestuale"/>
            <w:color w:val="auto"/>
            <w:u w:val="none"/>
          </w:rPr>
          <w:t>cristiana</w:t>
        </w:r>
      </w:hyperlink>
      <w:r w:rsidRPr="00D179F0">
        <w:t> </w:t>
      </w:r>
      <w:hyperlink r:id="rId3" w:tooltip="Monachesimo" w:history="1">
        <w:r w:rsidRPr="00D179F0">
          <w:rPr>
            <w:rStyle w:val="Collegamentoipertestuale"/>
            <w:color w:val="auto"/>
            <w:u w:val="none"/>
          </w:rPr>
          <w:t>monastica</w:t>
        </w:r>
      </w:hyperlink>
      <w:r w:rsidRPr="00D179F0">
        <w:t> </w:t>
      </w:r>
      <w:hyperlink r:id="rId4" w:tooltip="Ecumenismo" w:history="1">
        <w:r w:rsidRPr="00D179F0">
          <w:rPr>
            <w:rStyle w:val="Collegamentoipertestuale"/>
            <w:color w:val="auto"/>
            <w:u w:val="none"/>
          </w:rPr>
          <w:t>ecumenica</w:t>
        </w:r>
      </w:hyperlink>
      <w:r w:rsidRPr="00D179F0">
        <w:t xml:space="preserve"> ed internazionale </w:t>
      </w:r>
      <w:r w:rsidR="00652700" w:rsidRPr="00D179F0">
        <w:t>di </w:t>
      </w:r>
      <w:proofErr w:type="spellStart"/>
      <w:r w:rsidR="00984CB3">
        <w:fldChar w:fldCharType="begin"/>
      </w:r>
      <w:r w:rsidR="00984CB3">
        <w:instrText xml:space="preserve"> HYPERLINK "http://it.wikipedia.org/wiki/Taiz%C3%A9_(Saona_e_Loira)" \o "Taizé (Saona e Loira)" </w:instrText>
      </w:r>
      <w:r w:rsidR="00984CB3">
        <w:fldChar w:fldCharType="separate"/>
      </w:r>
      <w:r w:rsidR="00652700" w:rsidRPr="00D179F0">
        <w:rPr>
          <w:rStyle w:val="Collegamentoipertestuale"/>
          <w:color w:val="auto"/>
          <w:u w:val="none"/>
        </w:rPr>
        <w:t>Taizé</w:t>
      </w:r>
      <w:proofErr w:type="spellEnd"/>
      <w:r w:rsidR="00984CB3">
        <w:rPr>
          <w:rStyle w:val="Collegamentoipertestuale"/>
          <w:color w:val="auto"/>
          <w:u w:val="none"/>
        </w:rPr>
        <w:fldChar w:fldCharType="end"/>
      </w:r>
      <w:r w:rsidR="00652700" w:rsidRPr="00D179F0">
        <w:t>, in </w:t>
      </w:r>
      <w:hyperlink r:id="rId5" w:tooltip="Francia" w:history="1">
        <w:r w:rsidR="00652700" w:rsidRPr="00D179F0">
          <w:rPr>
            <w:rStyle w:val="Collegamentoipertestuale"/>
            <w:color w:val="auto"/>
            <w:u w:val="none"/>
          </w:rPr>
          <w:t>Francia</w:t>
        </w:r>
      </w:hyperlink>
      <w:r w:rsidR="00652700">
        <w:t xml:space="preserve">, fu </w:t>
      </w:r>
      <w:r w:rsidRPr="00D179F0">
        <w:t>fondata nel </w:t>
      </w:r>
      <w:hyperlink r:id="rId6" w:tooltip="1940" w:history="1">
        <w:r w:rsidRPr="00D179F0">
          <w:rPr>
            <w:rStyle w:val="Collegamentoipertestuale"/>
            <w:color w:val="auto"/>
            <w:u w:val="none"/>
          </w:rPr>
          <w:t>1940</w:t>
        </w:r>
      </w:hyperlink>
      <w:r w:rsidRPr="00D179F0">
        <w:t> da </w:t>
      </w:r>
      <w:hyperlink r:id="rId7" w:tooltip="Roger Schutz" w:history="1">
        <w:r w:rsidRPr="00D179F0">
          <w:rPr>
            <w:rStyle w:val="Collegamentoipertestuale"/>
            <w:color w:val="auto"/>
            <w:u w:val="none"/>
          </w:rPr>
          <w:t xml:space="preserve">Roger </w:t>
        </w:r>
        <w:proofErr w:type="spellStart"/>
        <w:r w:rsidRPr="00D179F0">
          <w:rPr>
            <w:rStyle w:val="Collegamentoipertestuale"/>
            <w:color w:val="auto"/>
            <w:u w:val="none"/>
          </w:rPr>
          <w:t>Schutz</w:t>
        </w:r>
        <w:proofErr w:type="spellEnd"/>
      </w:hyperlink>
      <w:r w:rsidR="00652700">
        <w:t xml:space="preserve"> (1905-2005)</w:t>
      </w:r>
      <w:r w:rsidRPr="00D179F0">
        <w:t xml:space="preserve"> </w:t>
      </w:r>
      <w:r w:rsidR="00652700">
        <w:t xml:space="preserve">di fede protestante, </w:t>
      </w:r>
      <w:r w:rsidRPr="00D179F0">
        <w:t>meglio conosciuto come</w:t>
      </w:r>
      <w:r w:rsidR="00652700">
        <w:t xml:space="preserve"> </w:t>
      </w:r>
      <w:proofErr w:type="spellStart"/>
      <w:r w:rsidRPr="00D179F0">
        <w:rPr>
          <w:iCs/>
        </w:rPr>
        <w:t>frère</w:t>
      </w:r>
      <w:proofErr w:type="spellEnd"/>
      <w:r w:rsidRPr="00D179F0">
        <w:t> Roge</w:t>
      </w:r>
      <w:r w:rsidR="00652700">
        <w:t>r.</w:t>
      </w:r>
      <w:r w:rsidR="00652700" w:rsidRPr="00652700">
        <w:t xml:space="preserve"> La comunità di </w:t>
      </w:r>
      <w:proofErr w:type="spellStart"/>
      <w:r w:rsidR="00652700" w:rsidRPr="00652700">
        <w:t>Taizé</w:t>
      </w:r>
      <w:proofErr w:type="spellEnd"/>
      <w:r w:rsidR="00652700" w:rsidRPr="00652700">
        <w:t xml:space="preserve"> riunisce oggi un centinaio di </w:t>
      </w:r>
      <w:r w:rsidR="00652700">
        <w:t>fratelli</w:t>
      </w:r>
      <w:r w:rsidR="00652700" w:rsidRPr="00652700">
        <w:t xml:space="preserve"> di diverse confessioni cristiane, provenienti da più di 25 nazioni.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B71"/>
    <w:rsid w:val="0011110F"/>
    <w:rsid w:val="00152276"/>
    <w:rsid w:val="0031793C"/>
    <w:rsid w:val="003B2D56"/>
    <w:rsid w:val="003D2C77"/>
    <w:rsid w:val="003F54BF"/>
    <w:rsid w:val="00447AB1"/>
    <w:rsid w:val="004654E7"/>
    <w:rsid w:val="0052791F"/>
    <w:rsid w:val="00535C90"/>
    <w:rsid w:val="006472AC"/>
    <w:rsid w:val="00652700"/>
    <w:rsid w:val="006B082C"/>
    <w:rsid w:val="00782A53"/>
    <w:rsid w:val="0078576C"/>
    <w:rsid w:val="00801D26"/>
    <w:rsid w:val="008575F5"/>
    <w:rsid w:val="00885CEF"/>
    <w:rsid w:val="00946C4E"/>
    <w:rsid w:val="00984CB3"/>
    <w:rsid w:val="00996F6D"/>
    <w:rsid w:val="009F6315"/>
    <w:rsid w:val="00A16E5D"/>
    <w:rsid w:val="00A506CD"/>
    <w:rsid w:val="00AA5BAE"/>
    <w:rsid w:val="00AB06CD"/>
    <w:rsid w:val="00B9423E"/>
    <w:rsid w:val="00C50B71"/>
    <w:rsid w:val="00C71EE6"/>
    <w:rsid w:val="00CC021D"/>
    <w:rsid w:val="00D179F0"/>
    <w:rsid w:val="00DF142E"/>
    <w:rsid w:val="00EC3C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B1864-116E-4971-90B8-F19D5A43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06CD"/>
  </w:style>
  <w:style w:type="paragraph" w:styleId="Titolo3">
    <w:name w:val="heading 3"/>
    <w:basedOn w:val="Normale"/>
    <w:next w:val="Normale"/>
    <w:link w:val="Titolo3Carattere"/>
    <w:uiPriority w:val="9"/>
    <w:semiHidden/>
    <w:unhideWhenUsed/>
    <w:qFormat/>
    <w:rsid w:val="00EC3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C021D"/>
  </w:style>
  <w:style w:type="paragraph" w:styleId="Intestazione">
    <w:name w:val="header"/>
    <w:basedOn w:val="Normale"/>
    <w:link w:val="IntestazioneCarattere"/>
    <w:uiPriority w:val="99"/>
    <w:unhideWhenUsed/>
    <w:rsid w:val="00CC02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021D"/>
  </w:style>
  <w:style w:type="paragraph" w:styleId="Pidipagina">
    <w:name w:val="footer"/>
    <w:basedOn w:val="Normale"/>
    <w:link w:val="PidipaginaCarattere"/>
    <w:uiPriority w:val="99"/>
    <w:unhideWhenUsed/>
    <w:rsid w:val="00CC02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021D"/>
  </w:style>
  <w:style w:type="character" w:customStyle="1" w:styleId="Titolo3Carattere">
    <w:name w:val="Titolo 3 Carattere"/>
    <w:basedOn w:val="Carpredefinitoparagrafo"/>
    <w:link w:val="Titolo3"/>
    <w:uiPriority w:val="9"/>
    <w:semiHidden/>
    <w:rsid w:val="00EC3CDA"/>
    <w:rPr>
      <w:rFonts w:asciiTheme="majorHAnsi" w:eastAsiaTheme="majorEastAsia" w:hAnsiTheme="majorHAnsi" w:cstheme="majorBidi"/>
      <w:color w:val="1F4D78" w:themeColor="accent1" w:themeShade="7F"/>
      <w:sz w:val="24"/>
      <w:szCs w:val="24"/>
    </w:rPr>
  </w:style>
  <w:style w:type="paragraph" w:styleId="Testonotaapidipagina">
    <w:name w:val="footnote text"/>
    <w:basedOn w:val="Normale"/>
    <w:link w:val="TestonotaapidipaginaCarattere"/>
    <w:uiPriority w:val="99"/>
    <w:semiHidden/>
    <w:unhideWhenUsed/>
    <w:rsid w:val="00535C9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5C90"/>
    <w:rPr>
      <w:sz w:val="20"/>
      <w:szCs w:val="20"/>
    </w:rPr>
  </w:style>
  <w:style w:type="character" w:styleId="Rimandonotaapidipagina">
    <w:name w:val="footnote reference"/>
    <w:basedOn w:val="Carpredefinitoparagrafo"/>
    <w:uiPriority w:val="99"/>
    <w:semiHidden/>
    <w:unhideWhenUsed/>
    <w:rsid w:val="00535C90"/>
    <w:rPr>
      <w:vertAlign w:val="superscript"/>
    </w:rPr>
  </w:style>
  <w:style w:type="character" w:styleId="Collegamentoipertestuale">
    <w:name w:val="Hyperlink"/>
    <w:basedOn w:val="Carpredefinitoparagrafo"/>
    <w:uiPriority w:val="99"/>
    <w:unhideWhenUsed/>
    <w:rsid w:val="00D179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3076">
      <w:bodyDiv w:val="1"/>
      <w:marLeft w:val="0"/>
      <w:marRight w:val="0"/>
      <w:marTop w:val="0"/>
      <w:marBottom w:val="0"/>
      <w:divBdr>
        <w:top w:val="none" w:sz="0" w:space="0" w:color="auto"/>
        <w:left w:val="none" w:sz="0" w:space="0" w:color="auto"/>
        <w:bottom w:val="none" w:sz="0" w:space="0" w:color="auto"/>
        <w:right w:val="none" w:sz="0" w:space="0" w:color="auto"/>
      </w:divBdr>
      <w:divsChild>
        <w:div w:id="618537940">
          <w:marLeft w:val="0"/>
          <w:marRight w:val="0"/>
          <w:marTop w:val="0"/>
          <w:marBottom w:val="0"/>
          <w:divBdr>
            <w:top w:val="none" w:sz="0" w:space="0" w:color="auto"/>
            <w:left w:val="none" w:sz="0" w:space="0" w:color="auto"/>
            <w:bottom w:val="none" w:sz="0" w:space="0" w:color="auto"/>
            <w:right w:val="none" w:sz="0" w:space="0" w:color="auto"/>
          </w:divBdr>
        </w:div>
        <w:div w:id="76833152">
          <w:marLeft w:val="0"/>
          <w:marRight w:val="0"/>
          <w:marTop w:val="0"/>
          <w:marBottom w:val="0"/>
          <w:divBdr>
            <w:top w:val="none" w:sz="0" w:space="0" w:color="auto"/>
            <w:left w:val="none" w:sz="0" w:space="0" w:color="auto"/>
            <w:bottom w:val="none" w:sz="0" w:space="0" w:color="auto"/>
            <w:right w:val="none" w:sz="0" w:space="0" w:color="auto"/>
          </w:divBdr>
        </w:div>
        <w:div w:id="253591483">
          <w:marLeft w:val="0"/>
          <w:marRight w:val="0"/>
          <w:marTop w:val="0"/>
          <w:marBottom w:val="0"/>
          <w:divBdr>
            <w:top w:val="none" w:sz="0" w:space="0" w:color="auto"/>
            <w:left w:val="none" w:sz="0" w:space="0" w:color="auto"/>
            <w:bottom w:val="none" w:sz="0" w:space="0" w:color="auto"/>
            <w:right w:val="none" w:sz="0" w:space="0" w:color="auto"/>
          </w:divBdr>
        </w:div>
        <w:div w:id="1767849403">
          <w:marLeft w:val="0"/>
          <w:marRight w:val="0"/>
          <w:marTop w:val="0"/>
          <w:marBottom w:val="0"/>
          <w:divBdr>
            <w:top w:val="none" w:sz="0" w:space="0" w:color="auto"/>
            <w:left w:val="none" w:sz="0" w:space="0" w:color="auto"/>
            <w:bottom w:val="none" w:sz="0" w:space="0" w:color="auto"/>
            <w:right w:val="none" w:sz="0" w:space="0" w:color="auto"/>
          </w:divBdr>
        </w:div>
        <w:div w:id="1115977386">
          <w:marLeft w:val="0"/>
          <w:marRight w:val="0"/>
          <w:marTop w:val="0"/>
          <w:marBottom w:val="0"/>
          <w:divBdr>
            <w:top w:val="none" w:sz="0" w:space="0" w:color="auto"/>
            <w:left w:val="none" w:sz="0" w:space="0" w:color="auto"/>
            <w:bottom w:val="none" w:sz="0" w:space="0" w:color="auto"/>
            <w:right w:val="none" w:sz="0" w:space="0" w:color="auto"/>
          </w:divBdr>
        </w:div>
        <w:div w:id="220408412">
          <w:marLeft w:val="0"/>
          <w:marRight w:val="0"/>
          <w:marTop w:val="0"/>
          <w:marBottom w:val="0"/>
          <w:divBdr>
            <w:top w:val="none" w:sz="0" w:space="0" w:color="auto"/>
            <w:left w:val="none" w:sz="0" w:space="0" w:color="auto"/>
            <w:bottom w:val="none" w:sz="0" w:space="0" w:color="auto"/>
            <w:right w:val="none" w:sz="0" w:space="0" w:color="auto"/>
          </w:divBdr>
        </w:div>
        <w:div w:id="785663248">
          <w:marLeft w:val="0"/>
          <w:marRight w:val="0"/>
          <w:marTop w:val="0"/>
          <w:marBottom w:val="0"/>
          <w:divBdr>
            <w:top w:val="none" w:sz="0" w:space="0" w:color="auto"/>
            <w:left w:val="none" w:sz="0" w:space="0" w:color="auto"/>
            <w:bottom w:val="none" w:sz="0" w:space="0" w:color="auto"/>
            <w:right w:val="none" w:sz="0" w:space="0" w:color="auto"/>
          </w:divBdr>
        </w:div>
        <w:div w:id="440953781">
          <w:marLeft w:val="0"/>
          <w:marRight w:val="0"/>
          <w:marTop w:val="0"/>
          <w:marBottom w:val="0"/>
          <w:divBdr>
            <w:top w:val="none" w:sz="0" w:space="0" w:color="auto"/>
            <w:left w:val="none" w:sz="0" w:space="0" w:color="auto"/>
            <w:bottom w:val="none" w:sz="0" w:space="0" w:color="auto"/>
            <w:right w:val="none" w:sz="0" w:space="0" w:color="auto"/>
          </w:divBdr>
        </w:div>
        <w:div w:id="784007941">
          <w:marLeft w:val="0"/>
          <w:marRight w:val="0"/>
          <w:marTop w:val="0"/>
          <w:marBottom w:val="0"/>
          <w:divBdr>
            <w:top w:val="none" w:sz="0" w:space="0" w:color="auto"/>
            <w:left w:val="none" w:sz="0" w:space="0" w:color="auto"/>
            <w:bottom w:val="none" w:sz="0" w:space="0" w:color="auto"/>
            <w:right w:val="none" w:sz="0" w:space="0" w:color="auto"/>
          </w:divBdr>
        </w:div>
        <w:div w:id="1653172535">
          <w:marLeft w:val="0"/>
          <w:marRight w:val="0"/>
          <w:marTop w:val="0"/>
          <w:marBottom w:val="0"/>
          <w:divBdr>
            <w:top w:val="none" w:sz="0" w:space="0" w:color="auto"/>
            <w:left w:val="none" w:sz="0" w:space="0" w:color="auto"/>
            <w:bottom w:val="none" w:sz="0" w:space="0" w:color="auto"/>
            <w:right w:val="none" w:sz="0" w:space="0" w:color="auto"/>
          </w:divBdr>
        </w:div>
        <w:div w:id="463819109">
          <w:marLeft w:val="0"/>
          <w:marRight w:val="0"/>
          <w:marTop w:val="0"/>
          <w:marBottom w:val="0"/>
          <w:divBdr>
            <w:top w:val="none" w:sz="0" w:space="0" w:color="auto"/>
            <w:left w:val="none" w:sz="0" w:space="0" w:color="auto"/>
            <w:bottom w:val="none" w:sz="0" w:space="0" w:color="auto"/>
            <w:right w:val="none" w:sz="0" w:space="0" w:color="auto"/>
          </w:divBdr>
        </w:div>
        <w:div w:id="588193419">
          <w:marLeft w:val="0"/>
          <w:marRight w:val="0"/>
          <w:marTop w:val="0"/>
          <w:marBottom w:val="0"/>
          <w:divBdr>
            <w:top w:val="none" w:sz="0" w:space="0" w:color="auto"/>
            <w:left w:val="none" w:sz="0" w:space="0" w:color="auto"/>
            <w:bottom w:val="none" w:sz="0" w:space="0" w:color="auto"/>
            <w:right w:val="none" w:sz="0" w:space="0" w:color="auto"/>
          </w:divBdr>
        </w:div>
        <w:div w:id="1312175986">
          <w:marLeft w:val="0"/>
          <w:marRight w:val="0"/>
          <w:marTop w:val="0"/>
          <w:marBottom w:val="0"/>
          <w:divBdr>
            <w:top w:val="none" w:sz="0" w:space="0" w:color="auto"/>
            <w:left w:val="none" w:sz="0" w:space="0" w:color="auto"/>
            <w:bottom w:val="none" w:sz="0" w:space="0" w:color="auto"/>
            <w:right w:val="none" w:sz="0" w:space="0" w:color="auto"/>
          </w:divBdr>
        </w:div>
        <w:div w:id="1004286015">
          <w:marLeft w:val="0"/>
          <w:marRight w:val="0"/>
          <w:marTop w:val="0"/>
          <w:marBottom w:val="0"/>
          <w:divBdr>
            <w:top w:val="none" w:sz="0" w:space="0" w:color="auto"/>
            <w:left w:val="none" w:sz="0" w:space="0" w:color="auto"/>
            <w:bottom w:val="none" w:sz="0" w:space="0" w:color="auto"/>
            <w:right w:val="none" w:sz="0" w:space="0" w:color="auto"/>
          </w:divBdr>
        </w:div>
        <w:div w:id="1936790386">
          <w:marLeft w:val="0"/>
          <w:marRight w:val="0"/>
          <w:marTop w:val="0"/>
          <w:marBottom w:val="0"/>
          <w:divBdr>
            <w:top w:val="none" w:sz="0" w:space="0" w:color="auto"/>
            <w:left w:val="none" w:sz="0" w:space="0" w:color="auto"/>
            <w:bottom w:val="none" w:sz="0" w:space="0" w:color="auto"/>
            <w:right w:val="none" w:sz="0" w:space="0" w:color="auto"/>
          </w:divBdr>
        </w:div>
        <w:div w:id="179898808">
          <w:marLeft w:val="0"/>
          <w:marRight w:val="0"/>
          <w:marTop w:val="0"/>
          <w:marBottom w:val="0"/>
          <w:divBdr>
            <w:top w:val="none" w:sz="0" w:space="0" w:color="auto"/>
            <w:left w:val="none" w:sz="0" w:space="0" w:color="auto"/>
            <w:bottom w:val="none" w:sz="0" w:space="0" w:color="auto"/>
            <w:right w:val="none" w:sz="0" w:space="0" w:color="auto"/>
          </w:divBdr>
        </w:div>
        <w:div w:id="1563364875">
          <w:marLeft w:val="0"/>
          <w:marRight w:val="0"/>
          <w:marTop w:val="0"/>
          <w:marBottom w:val="0"/>
          <w:divBdr>
            <w:top w:val="none" w:sz="0" w:space="0" w:color="auto"/>
            <w:left w:val="none" w:sz="0" w:space="0" w:color="auto"/>
            <w:bottom w:val="none" w:sz="0" w:space="0" w:color="auto"/>
            <w:right w:val="none" w:sz="0" w:space="0" w:color="auto"/>
          </w:divBdr>
        </w:div>
        <w:div w:id="1173257488">
          <w:marLeft w:val="0"/>
          <w:marRight w:val="0"/>
          <w:marTop w:val="0"/>
          <w:marBottom w:val="0"/>
          <w:divBdr>
            <w:top w:val="none" w:sz="0" w:space="0" w:color="auto"/>
            <w:left w:val="none" w:sz="0" w:space="0" w:color="auto"/>
            <w:bottom w:val="none" w:sz="0" w:space="0" w:color="auto"/>
            <w:right w:val="none" w:sz="0" w:space="0" w:color="auto"/>
          </w:divBdr>
        </w:div>
        <w:div w:id="1898273855">
          <w:marLeft w:val="0"/>
          <w:marRight w:val="0"/>
          <w:marTop w:val="0"/>
          <w:marBottom w:val="0"/>
          <w:divBdr>
            <w:top w:val="none" w:sz="0" w:space="0" w:color="auto"/>
            <w:left w:val="none" w:sz="0" w:space="0" w:color="auto"/>
            <w:bottom w:val="none" w:sz="0" w:space="0" w:color="auto"/>
            <w:right w:val="none" w:sz="0" w:space="0" w:color="auto"/>
          </w:divBdr>
        </w:div>
        <w:div w:id="41289475">
          <w:marLeft w:val="0"/>
          <w:marRight w:val="0"/>
          <w:marTop w:val="0"/>
          <w:marBottom w:val="0"/>
          <w:divBdr>
            <w:top w:val="none" w:sz="0" w:space="0" w:color="auto"/>
            <w:left w:val="none" w:sz="0" w:space="0" w:color="auto"/>
            <w:bottom w:val="none" w:sz="0" w:space="0" w:color="auto"/>
            <w:right w:val="none" w:sz="0" w:space="0" w:color="auto"/>
          </w:divBdr>
        </w:div>
        <w:div w:id="30762312">
          <w:marLeft w:val="0"/>
          <w:marRight w:val="0"/>
          <w:marTop w:val="0"/>
          <w:marBottom w:val="0"/>
          <w:divBdr>
            <w:top w:val="none" w:sz="0" w:space="0" w:color="auto"/>
            <w:left w:val="none" w:sz="0" w:space="0" w:color="auto"/>
            <w:bottom w:val="none" w:sz="0" w:space="0" w:color="auto"/>
            <w:right w:val="none" w:sz="0" w:space="0" w:color="auto"/>
          </w:divBdr>
        </w:div>
        <w:div w:id="458453809">
          <w:marLeft w:val="0"/>
          <w:marRight w:val="0"/>
          <w:marTop w:val="0"/>
          <w:marBottom w:val="0"/>
          <w:divBdr>
            <w:top w:val="none" w:sz="0" w:space="0" w:color="auto"/>
            <w:left w:val="none" w:sz="0" w:space="0" w:color="auto"/>
            <w:bottom w:val="none" w:sz="0" w:space="0" w:color="auto"/>
            <w:right w:val="none" w:sz="0" w:space="0" w:color="auto"/>
          </w:divBdr>
        </w:div>
        <w:div w:id="1278023134">
          <w:marLeft w:val="0"/>
          <w:marRight w:val="0"/>
          <w:marTop w:val="0"/>
          <w:marBottom w:val="0"/>
          <w:divBdr>
            <w:top w:val="none" w:sz="0" w:space="0" w:color="auto"/>
            <w:left w:val="none" w:sz="0" w:space="0" w:color="auto"/>
            <w:bottom w:val="none" w:sz="0" w:space="0" w:color="auto"/>
            <w:right w:val="none" w:sz="0" w:space="0" w:color="auto"/>
          </w:divBdr>
        </w:div>
        <w:div w:id="1762140458">
          <w:marLeft w:val="0"/>
          <w:marRight w:val="0"/>
          <w:marTop w:val="0"/>
          <w:marBottom w:val="0"/>
          <w:divBdr>
            <w:top w:val="none" w:sz="0" w:space="0" w:color="auto"/>
            <w:left w:val="none" w:sz="0" w:space="0" w:color="auto"/>
            <w:bottom w:val="none" w:sz="0" w:space="0" w:color="auto"/>
            <w:right w:val="none" w:sz="0" w:space="0" w:color="auto"/>
          </w:divBdr>
        </w:div>
        <w:div w:id="1643272785">
          <w:marLeft w:val="0"/>
          <w:marRight w:val="0"/>
          <w:marTop w:val="0"/>
          <w:marBottom w:val="0"/>
          <w:divBdr>
            <w:top w:val="none" w:sz="0" w:space="0" w:color="auto"/>
            <w:left w:val="none" w:sz="0" w:space="0" w:color="auto"/>
            <w:bottom w:val="none" w:sz="0" w:space="0" w:color="auto"/>
            <w:right w:val="none" w:sz="0" w:space="0" w:color="auto"/>
          </w:divBdr>
        </w:div>
      </w:divsChild>
    </w:div>
    <w:div w:id="103035473">
      <w:bodyDiv w:val="1"/>
      <w:marLeft w:val="0"/>
      <w:marRight w:val="0"/>
      <w:marTop w:val="0"/>
      <w:marBottom w:val="0"/>
      <w:divBdr>
        <w:top w:val="none" w:sz="0" w:space="0" w:color="auto"/>
        <w:left w:val="none" w:sz="0" w:space="0" w:color="auto"/>
        <w:bottom w:val="none" w:sz="0" w:space="0" w:color="auto"/>
        <w:right w:val="none" w:sz="0" w:space="0" w:color="auto"/>
      </w:divBdr>
    </w:div>
    <w:div w:id="618534384">
      <w:bodyDiv w:val="1"/>
      <w:marLeft w:val="0"/>
      <w:marRight w:val="0"/>
      <w:marTop w:val="0"/>
      <w:marBottom w:val="0"/>
      <w:divBdr>
        <w:top w:val="none" w:sz="0" w:space="0" w:color="auto"/>
        <w:left w:val="none" w:sz="0" w:space="0" w:color="auto"/>
        <w:bottom w:val="none" w:sz="0" w:space="0" w:color="auto"/>
        <w:right w:val="none" w:sz="0" w:space="0" w:color="auto"/>
      </w:divBdr>
    </w:div>
    <w:div w:id="748621125">
      <w:bodyDiv w:val="1"/>
      <w:marLeft w:val="0"/>
      <w:marRight w:val="0"/>
      <w:marTop w:val="0"/>
      <w:marBottom w:val="0"/>
      <w:divBdr>
        <w:top w:val="none" w:sz="0" w:space="0" w:color="auto"/>
        <w:left w:val="none" w:sz="0" w:space="0" w:color="auto"/>
        <w:bottom w:val="none" w:sz="0" w:space="0" w:color="auto"/>
        <w:right w:val="none" w:sz="0" w:space="0" w:color="auto"/>
      </w:divBdr>
      <w:divsChild>
        <w:div w:id="1804807409">
          <w:marLeft w:val="0"/>
          <w:marRight w:val="0"/>
          <w:marTop w:val="0"/>
          <w:marBottom w:val="0"/>
          <w:divBdr>
            <w:top w:val="none" w:sz="0" w:space="0" w:color="auto"/>
            <w:left w:val="none" w:sz="0" w:space="0" w:color="auto"/>
            <w:bottom w:val="none" w:sz="0" w:space="0" w:color="auto"/>
            <w:right w:val="none" w:sz="0" w:space="0" w:color="auto"/>
          </w:divBdr>
        </w:div>
        <w:div w:id="1059135573">
          <w:marLeft w:val="0"/>
          <w:marRight w:val="0"/>
          <w:marTop w:val="0"/>
          <w:marBottom w:val="0"/>
          <w:divBdr>
            <w:top w:val="none" w:sz="0" w:space="0" w:color="auto"/>
            <w:left w:val="none" w:sz="0" w:space="0" w:color="auto"/>
            <w:bottom w:val="none" w:sz="0" w:space="0" w:color="auto"/>
            <w:right w:val="none" w:sz="0" w:space="0" w:color="auto"/>
          </w:divBdr>
        </w:div>
        <w:div w:id="1614824718">
          <w:marLeft w:val="0"/>
          <w:marRight w:val="0"/>
          <w:marTop w:val="0"/>
          <w:marBottom w:val="0"/>
          <w:divBdr>
            <w:top w:val="none" w:sz="0" w:space="0" w:color="auto"/>
            <w:left w:val="none" w:sz="0" w:space="0" w:color="auto"/>
            <w:bottom w:val="none" w:sz="0" w:space="0" w:color="auto"/>
            <w:right w:val="none" w:sz="0" w:space="0" w:color="auto"/>
          </w:divBdr>
        </w:div>
        <w:div w:id="878670000">
          <w:marLeft w:val="0"/>
          <w:marRight w:val="0"/>
          <w:marTop w:val="0"/>
          <w:marBottom w:val="0"/>
          <w:divBdr>
            <w:top w:val="none" w:sz="0" w:space="0" w:color="auto"/>
            <w:left w:val="none" w:sz="0" w:space="0" w:color="auto"/>
            <w:bottom w:val="none" w:sz="0" w:space="0" w:color="auto"/>
            <w:right w:val="none" w:sz="0" w:space="0" w:color="auto"/>
          </w:divBdr>
        </w:div>
        <w:div w:id="846411064">
          <w:marLeft w:val="0"/>
          <w:marRight w:val="0"/>
          <w:marTop w:val="0"/>
          <w:marBottom w:val="0"/>
          <w:divBdr>
            <w:top w:val="none" w:sz="0" w:space="0" w:color="auto"/>
            <w:left w:val="none" w:sz="0" w:space="0" w:color="auto"/>
            <w:bottom w:val="none" w:sz="0" w:space="0" w:color="auto"/>
            <w:right w:val="none" w:sz="0" w:space="0" w:color="auto"/>
          </w:divBdr>
        </w:div>
        <w:div w:id="1308781530">
          <w:marLeft w:val="0"/>
          <w:marRight w:val="0"/>
          <w:marTop w:val="0"/>
          <w:marBottom w:val="0"/>
          <w:divBdr>
            <w:top w:val="none" w:sz="0" w:space="0" w:color="auto"/>
            <w:left w:val="none" w:sz="0" w:space="0" w:color="auto"/>
            <w:bottom w:val="none" w:sz="0" w:space="0" w:color="auto"/>
            <w:right w:val="none" w:sz="0" w:space="0" w:color="auto"/>
          </w:divBdr>
        </w:div>
        <w:div w:id="831604462">
          <w:marLeft w:val="0"/>
          <w:marRight w:val="0"/>
          <w:marTop w:val="0"/>
          <w:marBottom w:val="0"/>
          <w:divBdr>
            <w:top w:val="none" w:sz="0" w:space="0" w:color="auto"/>
            <w:left w:val="none" w:sz="0" w:space="0" w:color="auto"/>
            <w:bottom w:val="none" w:sz="0" w:space="0" w:color="auto"/>
            <w:right w:val="none" w:sz="0" w:space="0" w:color="auto"/>
          </w:divBdr>
        </w:div>
      </w:divsChild>
    </w:div>
    <w:div w:id="962927396">
      <w:bodyDiv w:val="1"/>
      <w:marLeft w:val="0"/>
      <w:marRight w:val="0"/>
      <w:marTop w:val="0"/>
      <w:marBottom w:val="0"/>
      <w:divBdr>
        <w:top w:val="none" w:sz="0" w:space="0" w:color="auto"/>
        <w:left w:val="none" w:sz="0" w:space="0" w:color="auto"/>
        <w:bottom w:val="none" w:sz="0" w:space="0" w:color="auto"/>
        <w:right w:val="none" w:sz="0" w:space="0" w:color="auto"/>
      </w:divBdr>
    </w:div>
    <w:div w:id="1280868099">
      <w:bodyDiv w:val="1"/>
      <w:marLeft w:val="0"/>
      <w:marRight w:val="0"/>
      <w:marTop w:val="0"/>
      <w:marBottom w:val="0"/>
      <w:divBdr>
        <w:top w:val="none" w:sz="0" w:space="0" w:color="auto"/>
        <w:left w:val="none" w:sz="0" w:space="0" w:color="auto"/>
        <w:bottom w:val="none" w:sz="0" w:space="0" w:color="auto"/>
        <w:right w:val="none" w:sz="0" w:space="0" w:color="auto"/>
      </w:divBdr>
      <w:divsChild>
        <w:div w:id="2120635733">
          <w:marLeft w:val="300"/>
          <w:marRight w:val="0"/>
          <w:marTop w:val="75"/>
          <w:marBottom w:val="45"/>
          <w:divBdr>
            <w:top w:val="none" w:sz="0" w:space="0" w:color="auto"/>
            <w:left w:val="none" w:sz="0" w:space="0" w:color="auto"/>
            <w:bottom w:val="none" w:sz="0" w:space="0" w:color="auto"/>
            <w:right w:val="none" w:sz="0" w:space="0" w:color="auto"/>
          </w:divBdr>
        </w:div>
      </w:divsChild>
    </w:div>
    <w:div w:id="1333339558">
      <w:bodyDiv w:val="1"/>
      <w:marLeft w:val="0"/>
      <w:marRight w:val="0"/>
      <w:marTop w:val="0"/>
      <w:marBottom w:val="0"/>
      <w:divBdr>
        <w:top w:val="none" w:sz="0" w:space="0" w:color="auto"/>
        <w:left w:val="none" w:sz="0" w:space="0" w:color="auto"/>
        <w:bottom w:val="none" w:sz="0" w:space="0" w:color="auto"/>
        <w:right w:val="none" w:sz="0" w:space="0" w:color="auto"/>
      </w:divBdr>
      <w:divsChild>
        <w:div w:id="294414976">
          <w:marLeft w:val="0"/>
          <w:marRight w:val="0"/>
          <w:marTop w:val="0"/>
          <w:marBottom w:val="0"/>
          <w:divBdr>
            <w:top w:val="none" w:sz="0" w:space="0" w:color="auto"/>
            <w:left w:val="none" w:sz="0" w:space="0" w:color="auto"/>
            <w:bottom w:val="none" w:sz="0" w:space="0" w:color="auto"/>
            <w:right w:val="none" w:sz="0" w:space="0" w:color="auto"/>
          </w:divBdr>
        </w:div>
        <w:div w:id="1275212776">
          <w:marLeft w:val="0"/>
          <w:marRight w:val="0"/>
          <w:marTop w:val="0"/>
          <w:marBottom w:val="0"/>
          <w:divBdr>
            <w:top w:val="none" w:sz="0" w:space="0" w:color="auto"/>
            <w:left w:val="none" w:sz="0" w:space="0" w:color="auto"/>
            <w:bottom w:val="none" w:sz="0" w:space="0" w:color="auto"/>
            <w:right w:val="none" w:sz="0" w:space="0" w:color="auto"/>
          </w:divBdr>
        </w:div>
        <w:div w:id="1881553053">
          <w:marLeft w:val="0"/>
          <w:marRight w:val="0"/>
          <w:marTop w:val="0"/>
          <w:marBottom w:val="0"/>
          <w:divBdr>
            <w:top w:val="none" w:sz="0" w:space="0" w:color="auto"/>
            <w:left w:val="none" w:sz="0" w:space="0" w:color="auto"/>
            <w:bottom w:val="none" w:sz="0" w:space="0" w:color="auto"/>
            <w:right w:val="none" w:sz="0" w:space="0" w:color="auto"/>
          </w:divBdr>
        </w:div>
        <w:div w:id="2046980606">
          <w:marLeft w:val="0"/>
          <w:marRight w:val="0"/>
          <w:marTop w:val="0"/>
          <w:marBottom w:val="0"/>
          <w:divBdr>
            <w:top w:val="none" w:sz="0" w:space="0" w:color="auto"/>
            <w:left w:val="none" w:sz="0" w:space="0" w:color="auto"/>
            <w:bottom w:val="none" w:sz="0" w:space="0" w:color="auto"/>
            <w:right w:val="none" w:sz="0" w:space="0" w:color="auto"/>
          </w:divBdr>
        </w:div>
      </w:divsChild>
    </w:div>
    <w:div w:id="1521704901">
      <w:bodyDiv w:val="1"/>
      <w:marLeft w:val="0"/>
      <w:marRight w:val="0"/>
      <w:marTop w:val="0"/>
      <w:marBottom w:val="0"/>
      <w:divBdr>
        <w:top w:val="none" w:sz="0" w:space="0" w:color="auto"/>
        <w:left w:val="none" w:sz="0" w:space="0" w:color="auto"/>
        <w:bottom w:val="none" w:sz="0" w:space="0" w:color="auto"/>
        <w:right w:val="none" w:sz="0" w:space="0" w:color="auto"/>
      </w:divBdr>
    </w:div>
    <w:div w:id="1620647901">
      <w:bodyDiv w:val="1"/>
      <w:marLeft w:val="0"/>
      <w:marRight w:val="0"/>
      <w:marTop w:val="0"/>
      <w:marBottom w:val="0"/>
      <w:divBdr>
        <w:top w:val="none" w:sz="0" w:space="0" w:color="auto"/>
        <w:left w:val="none" w:sz="0" w:space="0" w:color="auto"/>
        <w:bottom w:val="none" w:sz="0" w:space="0" w:color="auto"/>
        <w:right w:val="none" w:sz="0" w:space="0" w:color="auto"/>
      </w:divBdr>
    </w:div>
    <w:div w:id="1873761885">
      <w:bodyDiv w:val="1"/>
      <w:marLeft w:val="0"/>
      <w:marRight w:val="0"/>
      <w:marTop w:val="0"/>
      <w:marBottom w:val="0"/>
      <w:divBdr>
        <w:top w:val="none" w:sz="0" w:space="0" w:color="auto"/>
        <w:left w:val="none" w:sz="0" w:space="0" w:color="auto"/>
        <w:bottom w:val="none" w:sz="0" w:space="0" w:color="auto"/>
        <w:right w:val="none" w:sz="0" w:space="0" w:color="auto"/>
      </w:divBdr>
    </w:div>
    <w:div w:id="20759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popupRif('Gv%2020,2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it.wikipedia.org/wiki/Monachesimo" TargetMode="External"/><Relationship Id="rId7" Type="http://schemas.openxmlformats.org/officeDocument/2006/relationships/hyperlink" Target="http://it.wikipedia.org/wiki/Roger_Schutz" TargetMode="External"/><Relationship Id="rId2" Type="http://schemas.openxmlformats.org/officeDocument/2006/relationships/hyperlink" Target="http://it.wikipedia.org/wiki/Cristianesimo" TargetMode="External"/><Relationship Id="rId1" Type="http://schemas.openxmlformats.org/officeDocument/2006/relationships/hyperlink" Target="http://it.wikipedia.org/wiki/Comunit%C3%A0" TargetMode="External"/><Relationship Id="rId6" Type="http://schemas.openxmlformats.org/officeDocument/2006/relationships/hyperlink" Target="http://it.wikipedia.org/wiki/1940" TargetMode="External"/><Relationship Id="rId5" Type="http://schemas.openxmlformats.org/officeDocument/2006/relationships/hyperlink" Target="http://it.wikipedia.org/wiki/Francia" TargetMode="External"/><Relationship Id="rId4" Type="http://schemas.openxmlformats.org/officeDocument/2006/relationships/hyperlink" Target="http://it.wikipedia.org/wiki/Ecumenism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84C5B-8064-4153-A73C-0958BD248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2078</Words>
  <Characters>11845</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16</cp:revision>
  <dcterms:created xsi:type="dcterms:W3CDTF">2014-07-04T06:08:00Z</dcterms:created>
  <dcterms:modified xsi:type="dcterms:W3CDTF">2014-09-04T16:39:00Z</dcterms:modified>
</cp:coreProperties>
</file>