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0E8" w:rsidRDefault="001E57B1" w:rsidP="001E57B1">
      <w:pPr>
        <w:jc w:val="center"/>
      </w:pPr>
      <w:r>
        <w:t>12 ottobre 2014</w:t>
      </w:r>
    </w:p>
    <w:p w:rsidR="003A5322" w:rsidRPr="00256651" w:rsidRDefault="003A5322" w:rsidP="003A5322">
      <w:pPr>
        <w:jc w:val="center"/>
        <w:rPr>
          <w:rFonts w:ascii="Times New Roman" w:hAnsi="Times New Roman" w:cs="Times New Roman"/>
          <w:color w:val="000000" w:themeColor="text1"/>
          <w:sz w:val="24"/>
          <w:szCs w:val="24"/>
        </w:rPr>
      </w:pPr>
      <w:r w:rsidRPr="00256651">
        <w:rPr>
          <w:rFonts w:ascii="Times New Roman" w:hAnsi="Times New Roman" w:cs="Times New Roman"/>
          <w:color w:val="000000" w:themeColor="text1"/>
          <w:sz w:val="24"/>
          <w:szCs w:val="24"/>
        </w:rPr>
        <w:t>XXVII</w:t>
      </w:r>
      <w:r>
        <w:rPr>
          <w:rFonts w:ascii="Times New Roman" w:hAnsi="Times New Roman" w:cs="Times New Roman"/>
          <w:color w:val="000000" w:themeColor="text1"/>
          <w:sz w:val="24"/>
          <w:szCs w:val="24"/>
        </w:rPr>
        <w:t>I</w:t>
      </w:r>
      <w:r w:rsidRPr="00256651">
        <w:rPr>
          <w:rFonts w:ascii="Times New Roman" w:hAnsi="Times New Roman" w:cs="Times New Roman"/>
          <w:color w:val="000000" w:themeColor="text1"/>
          <w:sz w:val="24"/>
          <w:szCs w:val="24"/>
        </w:rPr>
        <w:t xml:space="preserve"> domenica del Tempo Ordinario</w:t>
      </w:r>
    </w:p>
    <w:p w:rsidR="003A5322" w:rsidRDefault="003A5322" w:rsidP="003E430A">
      <w:pPr>
        <w:jc w:val="both"/>
        <w:rPr>
          <w:rFonts w:ascii="Times New Roman" w:hAnsi="Times New Roman" w:cs="Times New Roman"/>
          <w:i/>
          <w:sz w:val="24"/>
          <w:szCs w:val="24"/>
        </w:rPr>
      </w:pPr>
    </w:p>
    <w:p w:rsidR="003E430A" w:rsidRPr="003A5322" w:rsidRDefault="003E430A" w:rsidP="003E430A">
      <w:pPr>
        <w:jc w:val="both"/>
        <w:rPr>
          <w:rFonts w:ascii="Times New Roman" w:hAnsi="Times New Roman" w:cs="Times New Roman"/>
          <w:i/>
          <w:sz w:val="24"/>
          <w:szCs w:val="24"/>
        </w:rPr>
      </w:pPr>
      <w:r w:rsidRPr="003A5322">
        <w:rPr>
          <w:rFonts w:ascii="Times New Roman" w:hAnsi="Times New Roman" w:cs="Times New Roman"/>
          <w:i/>
          <w:sz w:val="24"/>
          <w:szCs w:val="24"/>
        </w:rPr>
        <w:t xml:space="preserve">«Beati gli invitati al </w:t>
      </w:r>
      <w:r w:rsidR="006600D4" w:rsidRPr="003A5322">
        <w:rPr>
          <w:rFonts w:ascii="Times New Roman" w:hAnsi="Times New Roman" w:cs="Times New Roman"/>
          <w:i/>
          <w:sz w:val="24"/>
          <w:szCs w:val="24"/>
        </w:rPr>
        <w:t>banchetto delle</w:t>
      </w:r>
      <w:r w:rsidRPr="003A5322">
        <w:rPr>
          <w:rFonts w:ascii="Times New Roman" w:hAnsi="Times New Roman" w:cs="Times New Roman"/>
          <w:i/>
          <w:sz w:val="24"/>
          <w:szCs w:val="24"/>
        </w:rPr>
        <w:t xml:space="preserve"> nozze dell’Agnello» (Ap.19,9)</w:t>
      </w:r>
    </w:p>
    <w:p w:rsidR="003A5322" w:rsidRDefault="00BE2AE3" w:rsidP="00BE2AE3">
      <w:pPr>
        <w:jc w:val="both"/>
        <w:rPr>
          <w:rFonts w:ascii="Times New Roman" w:hAnsi="Times New Roman" w:cs="Times New Roman"/>
          <w:sz w:val="24"/>
          <w:szCs w:val="24"/>
        </w:rPr>
      </w:pPr>
      <w:r w:rsidRPr="003A5322">
        <w:rPr>
          <w:rFonts w:ascii="Times New Roman" w:hAnsi="Times New Roman" w:cs="Times New Roman"/>
          <w:i/>
          <w:sz w:val="24"/>
          <w:szCs w:val="24"/>
        </w:rPr>
        <w:t>Is 25,6-10</w:t>
      </w:r>
      <w:r w:rsidR="00BF492D" w:rsidRPr="003A5322">
        <w:rPr>
          <w:rFonts w:ascii="Times New Roman" w:hAnsi="Times New Roman" w:cs="Times New Roman"/>
          <w:i/>
          <w:sz w:val="24"/>
          <w:szCs w:val="24"/>
        </w:rPr>
        <w:t>.</w:t>
      </w:r>
      <w:r w:rsidR="00BF492D" w:rsidRPr="003A5322">
        <w:rPr>
          <w:rFonts w:ascii="Times New Roman" w:hAnsi="Times New Roman" w:cs="Times New Roman"/>
          <w:sz w:val="24"/>
          <w:szCs w:val="24"/>
        </w:rPr>
        <w:t xml:space="preserve"> Il brano di Isaia celebra il futuro come un banchetto raffinato preparato da Dio per tutte le nazioni in Gerusalemme, il monte della sua dimora e luogo di appuntamento per tutti i popoli. Banchetto di gioia piena e duratura perché il velo con il quale ogni popolo e ogni israelita coprivano il loro dolore e la loro vergogna a motivo del loro male sarà tolto, e </w:t>
      </w:r>
      <w:r w:rsidR="003A5322">
        <w:rPr>
          <w:rFonts w:ascii="Times New Roman" w:hAnsi="Times New Roman" w:cs="Times New Roman"/>
          <w:sz w:val="24"/>
          <w:szCs w:val="24"/>
        </w:rPr>
        <w:t>la morte stessa sarà eliminata.</w:t>
      </w:r>
    </w:p>
    <w:p w:rsidR="003A5322" w:rsidRPr="003A5322" w:rsidRDefault="00BE2AE3" w:rsidP="00BE2AE3">
      <w:pPr>
        <w:jc w:val="both"/>
        <w:rPr>
          <w:rFonts w:ascii="Times New Roman" w:hAnsi="Times New Roman" w:cs="Times New Roman"/>
          <w:sz w:val="24"/>
          <w:szCs w:val="24"/>
        </w:rPr>
      </w:pPr>
      <w:r w:rsidRPr="003A5322">
        <w:rPr>
          <w:rFonts w:ascii="Times New Roman" w:hAnsi="Times New Roman" w:cs="Times New Roman"/>
          <w:i/>
          <w:sz w:val="24"/>
          <w:szCs w:val="24"/>
        </w:rPr>
        <w:t>Fil 4,12-14.19-20</w:t>
      </w:r>
      <w:r w:rsidR="003A5322" w:rsidRPr="003A5322">
        <w:rPr>
          <w:rFonts w:ascii="Times New Roman" w:hAnsi="Times New Roman" w:cs="Times New Roman"/>
          <w:sz w:val="24"/>
          <w:szCs w:val="24"/>
        </w:rPr>
        <w:t>. Paolo ringrazia per l’aiuto materiale che i credenti di Filippi hanno voluto dargli. Afferma anche di essere abituato ad affrontare qualsiasi avversità nella sua vita di missionario, sia i momenti più confortevoli che quelli più difficili.</w:t>
      </w:r>
    </w:p>
    <w:p w:rsidR="00BE2AE3" w:rsidRPr="003A5322" w:rsidRDefault="00BE2AE3" w:rsidP="00BE2AE3">
      <w:pPr>
        <w:jc w:val="both"/>
        <w:rPr>
          <w:rFonts w:ascii="Times New Roman" w:hAnsi="Times New Roman" w:cs="Times New Roman"/>
          <w:sz w:val="24"/>
          <w:szCs w:val="24"/>
        </w:rPr>
      </w:pPr>
      <w:r w:rsidRPr="003A5322">
        <w:rPr>
          <w:rFonts w:ascii="Times New Roman" w:hAnsi="Times New Roman" w:cs="Times New Roman"/>
          <w:i/>
          <w:sz w:val="24"/>
          <w:szCs w:val="24"/>
        </w:rPr>
        <w:t>Mt 22,1-14(Forma breve Mt 22,1-10)</w:t>
      </w:r>
      <w:r w:rsidR="003A5322" w:rsidRPr="003A5322">
        <w:rPr>
          <w:rFonts w:ascii="Times New Roman" w:hAnsi="Times New Roman" w:cs="Times New Roman"/>
          <w:sz w:val="24"/>
          <w:szCs w:val="24"/>
        </w:rPr>
        <w:t>. Ancora una parabola sul rifiuto degli ebrei ad accogliere gli inviti di Dio, il rifiuto questa volta suscita una dura reazione da parte del re che estende la sua chiamata ad ogni genere di persone e a chiunque voglia accoglierla.</w:t>
      </w:r>
    </w:p>
    <w:p w:rsidR="00BE2AE3" w:rsidRPr="003A5322" w:rsidRDefault="00F669B0" w:rsidP="00BE2AE3">
      <w:pPr>
        <w:jc w:val="both"/>
        <w:rPr>
          <w:rFonts w:ascii="Times New Roman" w:hAnsi="Times New Roman" w:cs="Times New Roman"/>
          <w:i/>
          <w:sz w:val="24"/>
          <w:szCs w:val="24"/>
        </w:rPr>
      </w:pPr>
      <w:r w:rsidRPr="003A5322">
        <w:rPr>
          <w:rFonts w:ascii="Times New Roman" w:hAnsi="Times New Roman" w:cs="Times New Roman"/>
          <w:i/>
          <w:sz w:val="24"/>
          <w:szCs w:val="24"/>
        </w:rPr>
        <w:t xml:space="preserve">In </w:t>
      </w:r>
      <w:r w:rsidRPr="003A5322">
        <w:rPr>
          <w:rFonts w:ascii="Times New Roman" w:hAnsi="Times New Roman" w:cs="Times New Roman"/>
          <w:b/>
          <w:i/>
          <w:sz w:val="24"/>
          <w:szCs w:val="24"/>
        </w:rPr>
        <w:t>grassetto</w:t>
      </w:r>
      <w:r w:rsidRPr="003A5322">
        <w:rPr>
          <w:rFonts w:ascii="Times New Roman" w:hAnsi="Times New Roman" w:cs="Times New Roman"/>
          <w:i/>
          <w:sz w:val="24"/>
          <w:szCs w:val="24"/>
        </w:rPr>
        <w:t xml:space="preserve"> la forma breve.</w:t>
      </w:r>
    </w:p>
    <w:p w:rsidR="00BE2AE3" w:rsidRPr="00BE2AE3" w:rsidRDefault="00BE2AE3" w:rsidP="00BE2AE3">
      <w:pPr>
        <w:jc w:val="both"/>
        <w:rPr>
          <w:rFonts w:ascii="Times New Roman" w:hAnsi="Times New Roman" w:cs="Times New Roman"/>
          <w:sz w:val="24"/>
          <w:szCs w:val="24"/>
        </w:rPr>
      </w:pPr>
      <w:r w:rsidRPr="00BE2AE3">
        <w:rPr>
          <w:rFonts w:ascii="Times New Roman" w:hAnsi="Times New Roman" w:cs="Times New Roman"/>
          <w:b/>
          <w:sz w:val="24"/>
          <w:szCs w:val="24"/>
          <w:vertAlign w:val="superscript"/>
        </w:rPr>
        <w:t>1</w:t>
      </w:r>
      <w:r w:rsidRPr="00BE2AE3">
        <w:rPr>
          <w:rFonts w:ascii="Times New Roman" w:hAnsi="Times New Roman" w:cs="Times New Roman"/>
          <w:b/>
          <w:sz w:val="24"/>
          <w:szCs w:val="24"/>
        </w:rPr>
        <w:t> Gesù riprese a parlare loro con parabole e disse: </w:t>
      </w:r>
      <w:r w:rsidRPr="00BE2AE3">
        <w:rPr>
          <w:rFonts w:ascii="Times New Roman" w:hAnsi="Times New Roman" w:cs="Times New Roman"/>
          <w:b/>
          <w:sz w:val="24"/>
          <w:szCs w:val="24"/>
          <w:vertAlign w:val="superscript"/>
        </w:rPr>
        <w:t>2</w:t>
      </w:r>
      <w:r w:rsidRPr="00BE2AE3">
        <w:rPr>
          <w:rFonts w:ascii="Times New Roman" w:hAnsi="Times New Roman" w:cs="Times New Roman"/>
          <w:b/>
          <w:sz w:val="24"/>
          <w:szCs w:val="24"/>
        </w:rPr>
        <w:t>«Il regno dei cieli è simile a un re, che fece una festa di nozze per suo figlio. </w:t>
      </w:r>
      <w:r w:rsidRPr="00BE2AE3">
        <w:rPr>
          <w:rFonts w:ascii="Times New Roman" w:hAnsi="Times New Roman" w:cs="Times New Roman"/>
          <w:b/>
          <w:sz w:val="24"/>
          <w:szCs w:val="24"/>
          <w:vertAlign w:val="superscript"/>
        </w:rPr>
        <w:t>3</w:t>
      </w:r>
      <w:r w:rsidRPr="00BE2AE3">
        <w:rPr>
          <w:rFonts w:ascii="Times New Roman" w:hAnsi="Times New Roman" w:cs="Times New Roman"/>
          <w:b/>
          <w:sz w:val="24"/>
          <w:szCs w:val="24"/>
        </w:rPr>
        <w:t>Egli mandò i suoi servi a chiamare gli invitati alle nozze, ma questi non volevano venire. </w:t>
      </w:r>
      <w:r w:rsidRPr="00BE2AE3">
        <w:rPr>
          <w:rFonts w:ascii="Times New Roman" w:hAnsi="Times New Roman" w:cs="Times New Roman"/>
          <w:b/>
          <w:sz w:val="24"/>
          <w:szCs w:val="24"/>
          <w:vertAlign w:val="superscript"/>
        </w:rPr>
        <w:t>4</w:t>
      </w:r>
      <w:r w:rsidRPr="00BE2AE3">
        <w:rPr>
          <w:rFonts w:ascii="Times New Roman" w:hAnsi="Times New Roman" w:cs="Times New Roman"/>
          <w:b/>
          <w:sz w:val="24"/>
          <w:szCs w:val="24"/>
        </w:rPr>
        <w:t>Mandò di nuovo altri servi con quest'ordine: «Dite agli invitati: Ecco, ho preparato il mio pranzo; i miei buoi e gli animali ingrassati sono già uccisi e tutto è pronto; venite alle nozze!». </w:t>
      </w:r>
      <w:r w:rsidRPr="00BE2AE3">
        <w:rPr>
          <w:rFonts w:ascii="Times New Roman" w:hAnsi="Times New Roman" w:cs="Times New Roman"/>
          <w:b/>
          <w:sz w:val="24"/>
          <w:szCs w:val="24"/>
          <w:vertAlign w:val="superscript"/>
        </w:rPr>
        <w:t>5</w:t>
      </w:r>
      <w:r w:rsidRPr="00BE2AE3">
        <w:rPr>
          <w:rFonts w:ascii="Times New Roman" w:hAnsi="Times New Roman" w:cs="Times New Roman"/>
          <w:b/>
          <w:sz w:val="24"/>
          <w:szCs w:val="24"/>
        </w:rPr>
        <w:t>Ma quelli non se ne curarono e andarono chi al proprio campo, chi ai propri affari; </w:t>
      </w:r>
      <w:r w:rsidRPr="00BE2AE3">
        <w:rPr>
          <w:rFonts w:ascii="Times New Roman" w:hAnsi="Times New Roman" w:cs="Times New Roman"/>
          <w:b/>
          <w:sz w:val="24"/>
          <w:szCs w:val="24"/>
          <w:vertAlign w:val="superscript"/>
        </w:rPr>
        <w:t>6</w:t>
      </w:r>
      <w:r w:rsidRPr="00BE2AE3">
        <w:rPr>
          <w:rFonts w:ascii="Times New Roman" w:hAnsi="Times New Roman" w:cs="Times New Roman"/>
          <w:b/>
          <w:sz w:val="24"/>
          <w:szCs w:val="24"/>
        </w:rPr>
        <w:t>altri poi presero i suoi servi, li insultarono e li uccisero. </w:t>
      </w:r>
      <w:r w:rsidRPr="00BE2AE3">
        <w:rPr>
          <w:rFonts w:ascii="Times New Roman" w:hAnsi="Times New Roman" w:cs="Times New Roman"/>
          <w:b/>
          <w:sz w:val="24"/>
          <w:szCs w:val="24"/>
          <w:vertAlign w:val="superscript"/>
        </w:rPr>
        <w:t>7</w:t>
      </w:r>
      <w:r w:rsidRPr="00BE2AE3">
        <w:rPr>
          <w:rFonts w:ascii="Times New Roman" w:hAnsi="Times New Roman" w:cs="Times New Roman"/>
          <w:b/>
          <w:sz w:val="24"/>
          <w:szCs w:val="24"/>
        </w:rPr>
        <w:t>Allora il re si indignò: mandò le sue truppe, fece uccidere quegli assassini e diede alle fiamme la loro città. </w:t>
      </w:r>
      <w:r w:rsidRPr="00BE2AE3">
        <w:rPr>
          <w:rFonts w:ascii="Times New Roman" w:hAnsi="Times New Roman" w:cs="Times New Roman"/>
          <w:b/>
          <w:sz w:val="24"/>
          <w:szCs w:val="24"/>
          <w:vertAlign w:val="superscript"/>
        </w:rPr>
        <w:t>8</w:t>
      </w:r>
      <w:r w:rsidRPr="00BE2AE3">
        <w:rPr>
          <w:rFonts w:ascii="Times New Roman" w:hAnsi="Times New Roman" w:cs="Times New Roman"/>
          <w:b/>
          <w:sz w:val="24"/>
          <w:szCs w:val="24"/>
        </w:rPr>
        <w:t>Poi disse ai suoi servi: «La festa di nozze è pronta, ma gli invitati non erano degni; </w:t>
      </w:r>
      <w:r w:rsidRPr="00BE2AE3">
        <w:rPr>
          <w:rFonts w:ascii="Times New Roman" w:hAnsi="Times New Roman" w:cs="Times New Roman"/>
          <w:b/>
          <w:sz w:val="24"/>
          <w:szCs w:val="24"/>
          <w:vertAlign w:val="superscript"/>
        </w:rPr>
        <w:t>9</w:t>
      </w:r>
      <w:r w:rsidRPr="00BE2AE3">
        <w:rPr>
          <w:rFonts w:ascii="Times New Roman" w:hAnsi="Times New Roman" w:cs="Times New Roman"/>
          <w:b/>
          <w:sz w:val="24"/>
          <w:szCs w:val="24"/>
        </w:rPr>
        <w:t>andate ora ai crocicchi delle strade e tutti quelli che troverete, chiamateli alle nozze». </w:t>
      </w:r>
      <w:r w:rsidRPr="00BE2AE3">
        <w:rPr>
          <w:rFonts w:ascii="Times New Roman" w:hAnsi="Times New Roman" w:cs="Times New Roman"/>
          <w:b/>
          <w:sz w:val="24"/>
          <w:szCs w:val="24"/>
          <w:vertAlign w:val="superscript"/>
        </w:rPr>
        <w:t>10</w:t>
      </w:r>
      <w:r w:rsidRPr="00BE2AE3">
        <w:rPr>
          <w:rFonts w:ascii="Times New Roman" w:hAnsi="Times New Roman" w:cs="Times New Roman"/>
          <w:b/>
          <w:sz w:val="24"/>
          <w:szCs w:val="24"/>
        </w:rPr>
        <w:t>Usciti per le strade, quei servi radunarono tutti quelli che trovarono, cattivi e buoni, e la sala delle nozze si riempì di commensali.</w:t>
      </w:r>
      <w:r w:rsidRPr="00BE2AE3">
        <w:rPr>
          <w:rFonts w:ascii="Times New Roman" w:hAnsi="Times New Roman" w:cs="Times New Roman"/>
          <w:sz w:val="24"/>
          <w:szCs w:val="24"/>
        </w:rPr>
        <w:t> </w:t>
      </w:r>
      <w:r w:rsidRPr="00BE2AE3">
        <w:rPr>
          <w:rFonts w:ascii="Times New Roman" w:hAnsi="Times New Roman" w:cs="Times New Roman"/>
          <w:sz w:val="24"/>
          <w:szCs w:val="24"/>
          <w:vertAlign w:val="superscript"/>
        </w:rPr>
        <w:t>11</w:t>
      </w:r>
      <w:r w:rsidRPr="00BE2AE3">
        <w:rPr>
          <w:rFonts w:ascii="Times New Roman" w:hAnsi="Times New Roman" w:cs="Times New Roman"/>
          <w:sz w:val="24"/>
          <w:szCs w:val="24"/>
        </w:rPr>
        <w:t>Il re entrò per vedere i commensali e lì scorse un uomo che non indossava l'abito nuziale.</w:t>
      </w:r>
      <w:r w:rsidRPr="00BE2AE3">
        <w:rPr>
          <w:rFonts w:ascii="Times New Roman" w:hAnsi="Times New Roman" w:cs="Times New Roman"/>
          <w:sz w:val="24"/>
          <w:szCs w:val="24"/>
          <w:vertAlign w:val="superscript"/>
        </w:rPr>
        <w:t>12</w:t>
      </w:r>
      <w:r w:rsidRPr="00BE2AE3">
        <w:rPr>
          <w:rFonts w:ascii="Times New Roman" w:hAnsi="Times New Roman" w:cs="Times New Roman"/>
          <w:sz w:val="24"/>
          <w:szCs w:val="24"/>
        </w:rPr>
        <w:t>Gli disse: «Amico, come mai sei entrato qui senza l'abito nuziale?». Quello ammutolì. </w:t>
      </w:r>
      <w:r w:rsidRPr="00BE2AE3">
        <w:rPr>
          <w:rFonts w:ascii="Times New Roman" w:hAnsi="Times New Roman" w:cs="Times New Roman"/>
          <w:sz w:val="24"/>
          <w:szCs w:val="24"/>
          <w:vertAlign w:val="superscript"/>
        </w:rPr>
        <w:t>13</w:t>
      </w:r>
      <w:r w:rsidRPr="00BE2AE3">
        <w:rPr>
          <w:rFonts w:ascii="Times New Roman" w:hAnsi="Times New Roman" w:cs="Times New Roman"/>
          <w:sz w:val="24"/>
          <w:szCs w:val="24"/>
        </w:rPr>
        <w:t>Allora il re ordinò ai servi: «Legatelo mani e piedi e gettatelo fuori nelle tenebre; là sarà pianto e stridore di denti». </w:t>
      </w:r>
      <w:r w:rsidRPr="00BE2AE3">
        <w:rPr>
          <w:rFonts w:ascii="Times New Roman" w:hAnsi="Times New Roman" w:cs="Times New Roman"/>
          <w:sz w:val="24"/>
          <w:szCs w:val="24"/>
          <w:vertAlign w:val="superscript"/>
        </w:rPr>
        <w:t>14</w:t>
      </w:r>
      <w:r w:rsidRPr="00BE2AE3">
        <w:rPr>
          <w:rFonts w:ascii="Times New Roman" w:hAnsi="Times New Roman" w:cs="Times New Roman"/>
          <w:sz w:val="24"/>
          <w:szCs w:val="24"/>
        </w:rPr>
        <w:t>Perché molti sono chiamati, ma pochi eletti».</w:t>
      </w:r>
    </w:p>
    <w:p w:rsidR="00D37899" w:rsidRDefault="00D37899" w:rsidP="00BE2AE3">
      <w:pPr>
        <w:jc w:val="both"/>
        <w:rPr>
          <w:rFonts w:ascii="Times New Roman" w:hAnsi="Times New Roman" w:cs="Times New Roman"/>
          <w:i/>
          <w:sz w:val="24"/>
          <w:szCs w:val="24"/>
        </w:rPr>
      </w:pPr>
    </w:p>
    <w:p w:rsidR="00FA285A" w:rsidRDefault="00BF492D" w:rsidP="00BE2AE3">
      <w:pPr>
        <w:jc w:val="both"/>
        <w:rPr>
          <w:rFonts w:ascii="Times New Roman" w:hAnsi="Times New Roman" w:cs="Times New Roman"/>
          <w:i/>
          <w:sz w:val="24"/>
          <w:szCs w:val="24"/>
        </w:rPr>
      </w:pPr>
      <w:r w:rsidRPr="00D37899">
        <w:rPr>
          <w:rFonts w:ascii="Times New Roman" w:hAnsi="Times New Roman" w:cs="Times New Roman"/>
          <w:i/>
          <w:sz w:val="24"/>
          <w:szCs w:val="24"/>
        </w:rPr>
        <w:t>Questa parabola fa parte della trilogia di parabole (insieme alle due delle domeniche precedenti) rivolte da Gesù ai “</w:t>
      </w:r>
      <w:r w:rsidRPr="00D37899">
        <w:rPr>
          <w:rFonts w:ascii="Times New Roman" w:hAnsi="Times New Roman" w:cs="Times New Roman"/>
          <w:sz w:val="24"/>
          <w:szCs w:val="24"/>
        </w:rPr>
        <w:t>principi dei sacerdoti e agli anziani del popolo</w:t>
      </w:r>
      <w:r w:rsidRPr="00D37899">
        <w:rPr>
          <w:rFonts w:ascii="Times New Roman" w:hAnsi="Times New Roman" w:cs="Times New Roman"/>
          <w:i/>
          <w:sz w:val="24"/>
          <w:szCs w:val="24"/>
        </w:rPr>
        <w:t xml:space="preserve">” nell’area del tempio a Gerusalemme. La troviamo anche in </w:t>
      </w:r>
      <w:r w:rsidR="003E430A" w:rsidRPr="00D37899">
        <w:rPr>
          <w:rFonts w:ascii="Times New Roman" w:hAnsi="Times New Roman" w:cs="Times New Roman"/>
          <w:i/>
          <w:sz w:val="24"/>
          <w:szCs w:val="24"/>
        </w:rPr>
        <w:t xml:space="preserve">Luca (cfr. 14,15-22), </w:t>
      </w:r>
      <w:r w:rsidRPr="00D37899">
        <w:rPr>
          <w:rFonts w:ascii="Times New Roman" w:hAnsi="Times New Roman" w:cs="Times New Roman"/>
          <w:i/>
          <w:sz w:val="24"/>
          <w:szCs w:val="24"/>
        </w:rPr>
        <w:t xml:space="preserve">ma </w:t>
      </w:r>
      <w:r w:rsidR="003E430A" w:rsidRPr="00D37899">
        <w:rPr>
          <w:rFonts w:ascii="Times New Roman" w:hAnsi="Times New Roman" w:cs="Times New Roman"/>
          <w:i/>
          <w:sz w:val="24"/>
          <w:szCs w:val="24"/>
        </w:rPr>
        <w:t>con dettagli alquanto</w:t>
      </w:r>
      <w:r w:rsidRPr="00D37899">
        <w:rPr>
          <w:rFonts w:ascii="Times New Roman" w:hAnsi="Times New Roman" w:cs="Times New Roman"/>
          <w:i/>
          <w:sz w:val="24"/>
          <w:szCs w:val="24"/>
        </w:rPr>
        <w:t xml:space="preserve"> </w:t>
      </w:r>
      <w:r w:rsidR="003E430A" w:rsidRPr="00D37899">
        <w:rPr>
          <w:rFonts w:ascii="Times New Roman" w:hAnsi="Times New Roman" w:cs="Times New Roman"/>
          <w:i/>
          <w:sz w:val="24"/>
          <w:szCs w:val="24"/>
        </w:rPr>
        <w:t>divergenti.</w:t>
      </w:r>
      <w:r w:rsidRPr="00D37899">
        <w:rPr>
          <w:rFonts w:ascii="Times New Roman" w:hAnsi="Times New Roman" w:cs="Times New Roman"/>
          <w:i/>
          <w:sz w:val="24"/>
          <w:szCs w:val="24"/>
        </w:rPr>
        <w:t xml:space="preserve"> Nelle comunità dei primi cristiani, continuava ben vivo il problema della convivenza tra i giudei convertiti ed i pagani convertiti. I giudei avevano norme antiche che impedivano loro di mangiare con i pagani. Anche dopo essere entrati nella comunità cristiana, molti giudei mantenevano l’usanza antica di non sedersi alla stesso tavolo con un pagano</w:t>
      </w:r>
      <w:r w:rsidR="00D37899" w:rsidRPr="00D37899">
        <w:rPr>
          <w:rFonts w:ascii="Times New Roman" w:hAnsi="Times New Roman" w:cs="Times New Roman"/>
          <w:i/>
          <w:sz w:val="24"/>
          <w:szCs w:val="24"/>
        </w:rPr>
        <w:t xml:space="preserve">. Nel vangelo di Matteo, la prima parte della parabola (22,1-10) ha lo stesso obiettivo di Luca. </w:t>
      </w:r>
      <w:r w:rsidR="00D37899">
        <w:rPr>
          <w:rFonts w:ascii="Times New Roman" w:hAnsi="Times New Roman" w:cs="Times New Roman"/>
          <w:i/>
          <w:sz w:val="24"/>
          <w:szCs w:val="24"/>
        </w:rPr>
        <w:t xml:space="preserve">Si </w:t>
      </w:r>
      <w:r w:rsidR="00D37899" w:rsidRPr="00D37899">
        <w:rPr>
          <w:rFonts w:ascii="Times New Roman" w:hAnsi="Times New Roman" w:cs="Times New Roman"/>
          <w:i/>
          <w:sz w:val="24"/>
          <w:szCs w:val="24"/>
        </w:rPr>
        <w:t>di</w:t>
      </w:r>
      <w:r w:rsidR="00D37899">
        <w:rPr>
          <w:rFonts w:ascii="Times New Roman" w:hAnsi="Times New Roman" w:cs="Times New Roman"/>
          <w:i/>
          <w:sz w:val="24"/>
          <w:szCs w:val="24"/>
        </w:rPr>
        <w:t>c</w:t>
      </w:r>
      <w:r w:rsidR="00D37899" w:rsidRPr="00D37899">
        <w:rPr>
          <w:rFonts w:ascii="Times New Roman" w:hAnsi="Times New Roman" w:cs="Times New Roman"/>
          <w:i/>
          <w:sz w:val="24"/>
          <w:szCs w:val="24"/>
        </w:rPr>
        <w:t>e che il padrone della festa ordina di far entrare “</w:t>
      </w:r>
      <w:r w:rsidR="00D37899" w:rsidRPr="00D37899">
        <w:rPr>
          <w:rFonts w:ascii="Times New Roman" w:hAnsi="Times New Roman" w:cs="Times New Roman"/>
          <w:sz w:val="24"/>
          <w:szCs w:val="24"/>
        </w:rPr>
        <w:t>cattivi e buoni</w:t>
      </w:r>
      <w:r w:rsidR="00D37899" w:rsidRPr="00D37899">
        <w:rPr>
          <w:rFonts w:ascii="Times New Roman" w:hAnsi="Times New Roman" w:cs="Times New Roman"/>
          <w:i/>
          <w:sz w:val="24"/>
          <w:szCs w:val="24"/>
        </w:rPr>
        <w:t xml:space="preserve">” (Mt 22,10). Ma alla fine </w:t>
      </w:r>
      <w:r w:rsidR="00D37899">
        <w:rPr>
          <w:rFonts w:ascii="Times New Roman" w:hAnsi="Times New Roman" w:cs="Times New Roman"/>
          <w:i/>
          <w:sz w:val="24"/>
          <w:szCs w:val="24"/>
        </w:rPr>
        <w:t xml:space="preserve">Matteo </w:t>
      </w:r>
      <w:r w:rsidR="00D37899" w:rsidRPr="00D37899">
        <w:rPr>
          <w:rFonts w:ascii="Times New Roman" w:hAnsi="Times New Roman" w:cs="Times New Roman"/>
          <w:i/>
          <w:sz w:val="24"/>
          <w:szCs w:val="24"/>
        </w:rPr>
        <w:t xml:space="preserve">aggiunge un’appendice (22,11-14) sul vestito di festa, </w:t>
      </w:r>
      <w:r w:rsidR="00D37899">
        <w:rPr>
          <w:rFonts w:ascii="Times New Roman" w:hAnsi="Times New Roman" w:cs="Times New Roman"/>
          <w:i/>
          <w:sz w:val="24"/>
          <w:szCs w:val="24"/>
        </w:rPr>
        <w:t xml:space="preserve">insistendo su </w:t>
      </w:r>
      <w:r w:rsidR="00D37899" w:rsidRPr="00D37899">
        <w:rPr>
          <w:rFonts w:ascii="Times New Roman" w:hAnsi="Times New Roman" w:cs="Times New Roman"/>
          <w:i/>
          <w:sz w:val="24"/>
          <w:szCs w:val="24"/>
        </w:rPr>
        <w:t xml:space="preserve">ciò che è specifico </w:t>
      </w:r>
      <w:r w:rsidR="00D37899">
        <w:rPr>
          <w:rFonts w:ascii="Times New Roman" w:hAnsi="Times New Roman" w:cs="Times New Roman"/>
          <w:i/>
          <w:sz w:val="24"/>
          <w:szCs w:val="24"/>
        </w:rPr>
        <w:t>per i</w:t>
      </w:r>
      <w:r w:rsidR="00D37899" w:rsidRPr="00D37899">
        <w:rPr>
          <w:rFonts w:ascii="Times New Roman" w:hAnsi="Times New Roman" w:cs="Times New Roman"/>
          <w:i/>
          <w:sz w:val="24"/>
          <w:szCs w:val="24"/>
        </w:rPr>
        <w:t xml:space="preserve"> giudei</w:t>
      </w:r>
      <w:r w:rsidR="00D04D31">
        <w:rPr>
          <w:rFonts w:ascii="Times New Roman" w:hAnsi="Times New Roman" w:cs="Times New Roman"/>
          <w:i/>
          <w:sz w:val="24"/>
          <w:szCs w:val="24"/>
        </w:rPr>
        <w:t>:</w:t>
      </w:r>
      <w:r w:rsidR="00D37899" w:rsidRPr="00D37899">
        <w:rPr>
          <w:rFonts w:ascii="Times New Roman" w:hAnsi="Times New Roman" w:cs="Times New Roman"/>
          <w:i/>
          <w:sz w:val="24"/>
          <w:szCs w:val="24"/>
        </w:rPr>
        <w:t xml:space="preserve"> la necessità di purezza per potere comparire dinanzi a Dio. Non dimentichiamo la centralità cristologica della vicenda. È vero che il Figlio, lo sposo, è </w:t>
      </w:r>
      <w:r w:rsidR="00D37899" w:rsidRPr="00D37899">
        <w:rPr>
          <w:rFonts w:ascii="Times New Roman" w:hAnsi="Times New Roman" w:cs="Times New Roman"/>
          <w:i/>
          <w:sz w:val="24"/>
          <w:szCs w:val="24"/>
        </w:rPr>
        <w:lastRenderedPageBreak/>
        <w:t>menzionato solo all’inizio, ma la festa è celebrata per lui e il re invita alle sue nozze. Nozze celebrate con tutta l’umanità. </w:t>
      </w:r>
    </w:p>
    <w:p w:rsidR="00F669B0" w:rsidRDefault="00FA285A" w:rsidP="00FA285A">
      <w:pPr>
        <w:jc w:val="both"/>
        <w:rPr>
          <w:rFonts w:ascii="Times New Roman" w:hAnsi="Times New Roman" w:cs="Times New Roman"/>
          <w:sz w:val="24"/>
          <w:szCs w:val="24"/>
        </w:rPr>
      </w:pPr>
      <w:r>
        <w:rPr>
          <w:rFonts w:ascii="Times New Roman" w:hAnsi="Times New Roman" w:cs="Times New Roman"/>
          <w:i/>
          <w:sz w:val="24"/>
          <w:szCs w:val="24"/>
        </w:rPr>
        <w:t xml:space="preserve">                                                          </w:t>
      </w:r>
      <w:proofErr w:type="gramStart"/>
      <w:r w:rsidR="00D37899" w:rsidRPr="00FA285A">
        <w:rPr>
          <w:rFonts w:ascii="Times New Roman" w:hAnsi="Times New Roman" w:cs="Times New Roman"/>
          <w:b/>
          <w:i/>
          <w:sz w:val="24"/>
          <w:szCs w:val="24"/>
        </w:rPr>
        <w:t>vv</w:t>
      </w:r>
      <w:proofErr w:type="gramEnd"/>
      <w:r w:rsidR="00D37899" w:rsidRPr="00FA285A">
        <w:rPr>
          <w:rFonts w:ascii="Times New Roman" w:hAnsi="Times New Roman" w:cs="Times New Roman"/>
          <w:b/>
          <w:i/>
          <w:sz w:val="24"/>
          <w:szCs w:val="24"/>
        </w:rPr>
        <w:t>. 1-</w:t>
      </w:r>
      <w:r w:rsidR="00E44D4B" w:rsidRPr="00FA285A">
        <w:rPr>
          <w:rFonts w:ascii="Times New Roman" w:hAnsi="Times New Roman" w:cs="Times New Roman"/>
          <w:b/>
          <w:i/>
          <w:sz w:val="24"/>
          <w:szCs w:val="24"/>
        </w:rPr>
        <w:t>3</w:t>
      </w:r>
      <w:r w:rsidR="00D37899" w:rsidRPr="00FA285A">
        <w:rPr>
          <w:rFonts w:ascii="Times New Roman" w:hAnsi="Times New Roman" w:cs="Times New Roman"/>
          <w:b/>
          <w:i/>
          <w:sz w:val="24"/>
          <w:szCs w:val="24"/>
        </w:rPr>
        <w:t xml:space="preserve"> “Gesù riprese a parlare loro con parabole e disse: «Il regno dei cieli è simile a un re, che fece una festa di nozze per suo figlio. Egli mandò i suoi servi a chiamare gli invitati alle nozze, ma questi non volevano venire.</w:t>
      </w:r>
      <w:r w:rsidR="00E44D4B" w:rsidRPr="00FA285A">
        <w:rPr>
          <w:rFonts w:ascii="Times New Roman" w:hAnsi="Times New Roman" w:cs="Times New Roman"/>
          <w:b/>
          <w:i/>
          <w:sz w:val="24"/>
          <w:szCs w:val="24"/>
        </w:rPr>
        <w:t>”</w:t>
      </w:r>
      <w:r>
        <w:rPr>
          <w:rFonts w:ascii="Times New Roman" w:hAnsi="Times New Roman" w:cs="Times New Roman"/>
          <w:b/>
          <w:i/>
          <w:sz w:val="24"/>
          <w:szCs w:val="24"/>
        </w:rPr>
        <w:t xml:space="preserve"> </w:t>
      </w:r>
      <w:r w:rsidR="00E44D4B" w:rsidRPr="00F66C33">
        <w:rPr>
          <w:rFonts w:ascii="Times New Roman" w:hAnsi="Times New Roman" w:cs="Times New Roman"/>
          <w:sz w:val="24"/>
          <w:szCs w:val="24"/>
        </w:rPr>
        <w:t xml:space="preserve">Quella delle nozze è una delle metafore bibliche ricorrenti per descrivere l’alleanza tra Dio e il suo popolo e il termine nozze, viene riportato per ben cinque volte ai vv. 2.9.10.11.12.  L’immagine del convito quale simbolo delle nozze messianiche è presente sia nell'AT che nel NT (essa compare già nel libro di Isaia, nello scenario grandioso del monte Sion (cfr. Is 25,5ss, la I </w:t>
      </w:r>
      <w:proofErr w:type="spellStart"/>
      <w:r w:rsidR="00E44D4B" w:rsidRPr="00F66C33">
        <w:rPr>
          <w:rFonts w:ascii="Times New Roman" w:hAnsi="Times New Roman" w:cs="Times New Roman"/>
          <w:sz w:val="24"/>
          <w:szCs w:val="24"/>
        </w:rPr>
        <w:t>lett</w:t>
      </w:r>
      <w:proofErr w:type="spellEnd"/>
      <w:r w:rsidR="00E44D4B" w:rsidRPr="00F66C33">
        <w:rPr>
          <w:rFonts w:ascii="Times New Roman" w:hAnsi="Times New Roman" w:cs="Times New Roman"/>
          <w:sz w:val="24"/>
          <w:szCs w:val="24"/>
        </w:rPr>
        <w:t>.; 55,1-3</w:t>
      </w:r>
      <w:r w:rsidR="00E44D4B" w:rsidRPr="00F66C33">
        <w:rPr>
          <w:rStyle w:val="Rimandonotaapidipagina"/>
          <w:rFonts w:ascii="Times New Roman" w:hAnsi="Times New Roman" w:cs="Times New Roman"/>
          <w:sz w:val="24"/>
          <w:szCs w:val="24"/>
        </w:rPr>
        <w:footnoteReference w:id="1"/>
      </w:r>
      <w:r w:rsidR="00E44D4B" w:rsidRPr="00F66C33">
        <w:rPr>
          <w:rFonts w:ascii="Times New Roman" w:hAnsi="Times New Roman" w:cs="Times New Roman"/>
          <w:sz w:val="24"/>
          <w:szCs w:val="24"/>
        </w:rPr>
        <w:t>; 65,13</w:t>
      </w:r>
      <w:r w:rsidR="004F118C" w:rsidRPr="00F66C33">
        <w:rPr>
          <w:rStyle w:val="Rimandonotaapidipagina"/>
          <w:rFonts w:ascii="Times New Roman" w:hAnsi="Times New Roman" w:cs="Times New Roman"/>
          <w:sz w:val="24"/>
          <w:szCs w:val="24"/>
        </w:rPr>
        <w:footnoteReference w:id="2"/>
      </w:r>
      <w:r w:rsidR="00E44D4B" w:rsidRPr="00F66C33">
        <w:rPr>
          <w:rFonts w:ascii="Times New Roman" w:hAnsi="Times New Roman" w:cs="Times New Roman"/>
          <w:sz w:val="24"/>
          <w:szCs w:val="24"/>
        </w:rPr>
        <w:t>; Sal 22</w:t>
      </w:r>
      <w:r w:rsidR="004F118C" w:rsidRPr="00F66C33">
        <w:rPr>
          <w:rFonts w:ascii="Times New Roman" w:hAnsi="Times New Roman" w:cs="Times New Roman"/>
          <w:sz w:val="24"/>
          <w:szCs w:val="24"/>
        </w:rPr>
        <w:t>,</w:t>
      </w:r>
      <w:r w:rsidR="00E44D4B" w:rsidRPr="00F66C33">
        <w:rPr>
          <w:rFonts w:ascii="Times New Roman" w:hAnsi="Times New Roman" w:cs="Times New Roman"/>
          <w:sz w:val="24"/>
          <w:szCs w:val="24"/>
        </w:rPr>
        <w:t>27</w:t>
      </w:r>
      <w:r w:rsidR="004F118C" w:rsidRPr="00F66C33">
        <w:rPr>
          <w:rStyle w:val="Rimandonotaapidipagina"/>
          <w:rFonts w:ascii="Times New Roman" w:hAnsi="Times New Roman" w:cs="Times New Roman"/>
          <w:sz w:val="24"/>
          <w:szCs w:val="24"/>
        </w:rPr>
        <w:footnoteReference w:id="3"/>
      </w:r>
      <w:r w:rsidR="00E44D4B" w:rsidRPr="00F66C33">
        <w:rPr>
          <w:rFonts w:ascii="Times New Roman" w:hAnsi="Times New Roman" w:cs="Times New Roman"/>
          <w:sz w:val="24"/>
          <w:szCs w:val="24"/>
        </w:rPr>
        <w:t>; Sal 23,5</w:t>
      </w:r>
      <w:r w:rsidR="004F118C" w:rsidRPr="00F66C33">
        <w:rPr>
          <w:rStyle w:val="Rimandonotaapidipagina"/>
          <w:rFonts w:ascii="Times New Roman" w:hAnsi="Times New Roman" w:cs="Times New Roman"/>
          <w:sz w:val="24"/>
          <w:szCs w:val="24"/>
        </w:rPr>
        <w:footnoteReference w:id="4"/>
      </w:r>
      <w:r w:rsidR="00E44D4B" w:rsidRPr="00F66C33">
        <w:rPr>
          <w:rFonts w:ascii="Times New Roman" w:hAnsi="Times New Roman" w:cs="Times New Roman"/>
          <w:sz w:val="24"/>
          <w:szCs w:val="24"/>
        </w:rPr>
        <w:t>; Mt 8,11</w:t>
      </w:r>
      <w:r w:rsidR="004F118C" w:rsidRPr="00F66C33">
        <w:rPr>
          <w:rStyle w:val="Rimandonotaapidipagina"/>
          <w:rFonts w:ascii="Times New Roman" w:hAnsi="Times New Roman" w:cs="Times New Roman"/>
          <w:sz w:val="24"/>
          <w:szCs w:val="24"/>
        </w:rPr>
        <w:footnoteReference w:id="5"/>
      </w:r>
      <w:r w:rsidR="00E44D4B" w:rsidRPr="00F66C33">
        <w:rPr>
          <w:rFonts w:ascii="Times New Roman" w:hAnsi="Times New Roman" w:cs="Times New Roman"/>
          <w:sz w:val="24"/>
          <w:szCs w:val="24"/>
        </w:rPr>
        <w:t>; 26,29</w:t>
      </w:r>
      <w:r w:rsidR="004F118C" w:rsidRPr="00F66C33">
        <w:rPr>
          <w:rStyle w:val="Rimandonotaapidipagina"/>
          <w:rFonts w:ascii="Times New Roman" w:hAnsi="Times New Roman" w:cs="Times New Roman"/>
          <w:sz w:val="24"/>
          <w:szCs w:val="24"/>
        </w:rPr>
        <w:footnoteReference w:id="6"/>
      </w:r>
      <w:r w:rsidR="00E44D4B" w:rsidRPr="00F66C33">
        <w:rPr>
          <w:rFonts w:ascii="Times New Roman" w:hAnsi="Times New Roman" w:cs="Times New Roman"/>
          <w:sz w:val="24"/>
          <w:szCs w:val="24"/>
        </w:rPr>
        <w:t>; Mc 14,25</w:t>
      </w:r>
      <w:r w:rsidR="004F118C" w:rsidRPr="00F66C33">
        <w:rPr>
          <w:rStyle w:val="Rimandonotaapidipagina"/>
          <w:rFonts w:ascii="Times New Roman" w:hAnsi="Times New Roman" w:cs="Times New Roman"/>
          <w:sz w:val="24"/>
          <w:szCs w:val="24"/>
        </w:rPr>
        <w:footnoteReference w:id="7"/>
      </w:r>
      <w:r w:rsidR="00E44D4B" w:rsidRPr="00F66C33">
        <w:rPr>
          <w:rFonts w:ascii="Times New Roman" w:hAnsi="Times New Roman" w:cs="Times New Roman"/>
          <w:sz w:val="24"/>
          <w:szCs w:val="24"/>
        </w:rPr>
        <w:t>; Lc 14,15</w:t>
      </w:r>
      <w:r w:rsidR="004F118C" w:rsidRPr="00F66C33">
        <w:rPr>
          <w:rStyle w:val="Rimandonotaapidipagina"/>
          <w:rFonts w:ascii="Times New Roman" w:hAnsi="Times New Roman" w:cs="Times New Roman"/>
          <w:sz w:val="24"/>
          <w:szCs w:val="24"/>
        </w:rPr>
        <w:footnoteReference w:id="8"/>
      </w:r>
      <w:r w:rsidR="00E44D4B" w:rsidRPr="00F66C33">
        <w:rPr>
          <w:rFonts w:ascii="Times New Roman" w:hAnsi="Times New Roman" w:cs="Times New Roman"/>
          <w:sz w:val="24"/>
          <w:szCs w:val="24"/>
        </w:rPr>
        <w:t xml:space="preserve">; ecc.). </w:t>
      </w:r>
      <w:r w:rsidR="004F118C" w:rsidRPr="00F66C33">
        <w:rPr>
          <w:rFonts w:ascii="Times New Roman" w:hAnsi="Times New Roman" w:cs="Times New Roman"/>
          <w:sz w:val="24"/>
          <w:szCs w:val="24"/>
        </w:rPr>
        <w:t xml:space="preserve">Il banchetto nuziale </w:t>
      </w:r>
      <w:r w:rsidR="004F118C" w:rsidRPr="00F66C33">
        <w:rPr>
          <w:rFonts w:ascii="Times New Roman" w:eastAsia="Times New Roman" w:hAnsi="Times New Roman" w:cs="Times New Roman"/>
          <w:sz w:val="24"/>
          <w:szCs w:val="24"/>
          <w:lang w:eastAsia="it-IT"/>
        </w:rPr>
        <w:t xml:space="preserve">evoca la speranza più profonda: il desiderio della gente di stare con Dio per sempre. Diverse volte </w:t>
      </w:r>
      <w:r w:rsidR="00F66C33" w:rsidRPr="00F66C33">
        <w:rPr>
          <w:rFonts w:ascii="Times New Roman" w:hAnsi="Times New Roman" w:cs="Times New Roman"/>
          <w:sz w:val="24"/>
          <w:szCs w:val="24"/>
        </w:rPr>
        <w:t>nella scrittura</w:t>
      </w:r>
      <w:r w:rsidR="004F118C" w:rsidRPr="00F66C33">
        <w:rPr>
          <w:rFonts w:ascii="Times New Roman" w:eastAsia="Times New Roman" w:hAnsi="Times New Roman" w:cs="Times New Roman"/>
          <w:sz w:val="24"/>
          <w:szCs w:val="24"/>
          <w:lang w:eastAsia="it-IT"/>
        </w:rPr>
        <w:t xml:space="preserve"> si allude a questa speranza, suggerendo che Gesù, il figlio del Re, è lo sposo che viene a preparare le nozze (Mc 2,19</w:t>
      </w:r>
      <w:r w:rsidR="00FB477E" w:rsidRPr="00F66C33">
        <w:rPr>
          <w:rStyle w:val="Rimandonotaapidipagina"/>
          <w:rFonts w:ascii="Times New Roman" w:hAnsi="Times New Roman" w:cs="Times New Roman"/>
          <w:sz w:val="24"/>
          <w:szCs w:val="24"/>
        </w:rPr>
        <w:footnoteReference w:id="9"/>
      </w:r>
      <w:r w:rsidR="004F118C" w:rsidRPr="00F66C33">
        <w:rPr>
          <w:rFonts w:ascii="Times New Roman" w:eastAsia="Times New Roman" w:hAnsi="Times New Roman" w:cs="Times New Roman"/>
          <w:sz w:val="24"/>
          <w:szCs w:val="24"/>
          <w:lang w:eastAsia="it-IT"/>
        </w:rPr>
        <w:t>; Ap</w:t>
      </w:r>
      <w:r w:rsidR="00FB477E" w:rsidRPr="00F66C33">
        <w:rPr>
          <w:rFonts w:ascii="Times New Roman" w:hAnsi="Times New Roman" w:cs="Times New Roman"/>
          <w:sz w:val="24"/>
          <w:szCs w:val="24"/>
        </w:rPr>
        <w:t xml:space="preserve"> 19,7</w:t>
      </w:r>
      <w:r w:rsidR="00FB477E" w:rsidRPr="00F66C33">
        <w:rPr>
          <w:rStyle w:val="Rimandonotaapidipagina"/>
          <w:rFonts w:ascii="Times New Roman" w:hAnsi="Times New Roman" w:cs="Times New Roman"/>
          <w:sz w:val="24"/>
          <w:szCs w:val="24"/>
        </w:rPr>
        <w:footnoteReference w:id="10"/>
      </w:r>
      <w:r w:rsidR="00FB477E" w:rsidRPr="00F66C33">
        <w:rPr>
          <w:rFonts w:ascii="Times New Roman" w:hAnsi="Times New Roman" w:cs="Times New Roman"/>
          <w:sz w:val="24"/>
          <w:szCs w:val="24"/>
        </w:rPr>
        <w:t>; 19,9</w:t>
      </w:r>
      <w:r w:rsidR="00FB477E" w:rsidRPr="00F66C33">
        <w:rPr>
          <w:rStyle w:val="Rimandonotaapidipagina"/>
          <w:rFonts w:ascii="Times New Roman" w:hAnsi="Times New Roman" w:cs="Times New Roman"/>
          <w:sz w:val="24"/>
          <w:szCs w:val="24"/>
        </w:rPr>
        <w:footnoteReference w:id="11"/>
      </w:r>
      <w:r w:rsidR="004F118C" w:rsidRPr="00F66C33">
        <w:rPr>
          <w:rFonts w:ascii="Times New Roman" w:eastAsia="Times New Roman" w:hAnsi="Times New Roman" w:cs="Times New Roman"/>
          <w:sz w:val="24"/>
          <w:szCs w:val="24"/>
          <w:lang w:eastAsia="it-IT"/>
        </w:rPr>
        <w:t xml:space="preserve">; </w:t>
      </w:r>
      <w:r w:rsidR="00FB477E" w:rsidRPr="00F66C33">
        <w:rPr>
          <w:rFonts w:ascii="Times New Roman" w:hAnsi="Times New Roman" w:cs="Times New Roman"/>
          <w:sz w:val="24"/>
          <w:szCs w:val="24"/>
        </w:rPr>
        <w:t>21,2</w:t>
      </w:r>
      <w:r w:rsidR="00FB477E" w:rsidRPr="00F66C33">
        <w:rPr>
          <w:rStyle w:val="Rimandonotaapidipagina"/>
          <w:rFonts w:ascii="Times New Roman" w:hAnsi="Times New Roman" w:cs="Times New Roman"/>
          <w:sz w:val="24"/>
          <w:szCs w:val="24"/>
        </w:rPr>
        <w:footnoteReference w:id="12"/>
      </w:r>
      <w:r w:rsidR="004F118C" w:rsidRPr="00F66C33">
        <w:rPr>
          <w:rFonts w:ascii="Times New Roman" w:eastAsia="Times New Roman" w:hAnsi="Times New Roman" w:cs="Times New Roman"/>
          <w:sz w:val="24"/>
          <w:szCs w:val="24"/>
          <w:lang w:eastAsia="it-IT"/>
        </w:rPr>
        <w:t>).</w:t>
      </w:r>
      <w:r w:rsidR="004F118C" w:rsidRPr="00F66C33">
        <w:rPr>
          <w:rFonts w:ascii="Times New Roman" w:hAnsi="Times New Roman" w:cs="Times New Roman"/>
          <w:sz w:val="24"/>
          <w:szCs w:val="24"/>
        </w:rPr>
        <w:t xml:space="preserve"> </w:t>
      </w:r>
      <w:r w:rsidR="00FB477E" w:rsidRPr="00F66C33">
        <w:rPr>
          <w:rFonts w:ascii="Times New Roman" w:hAnsi="Times New Roman" w:cs="Times New Roman"/>
          <w:sz w:val="24"/>
          <w:szCs w:val="24"/>
        </w:rPr>
        <w:t>Le nozze dell’Agnello rappresentano la volontaria immolazione di Gesù, con la quale Egli ha inaugurato il suo Regno. Quindi possiamo dire che</w:t>
      </w:r>
      <w:r w:rsidR="00FB477E" w:rsidRPr="00F66C33">
        <w:rPr>
          <w:rStyle w:val="apple-converted-space"/>
          <w:rFonts w:ascii="Times New Roman" w:hAnsi="Times New Roman" w:cs="Times New Roman"/>
          <w:sz w:val="24"/>
          <w:szCs w:val="24"/>
        </w:rPr>
        <w:t> </w:t>
      </w:r>
      <w:r w:rsidR="00FB477E" w:rsidRPr="00F66C33">
        <w:rPr>
          <w:rStyle w:val="Enfasicorsivo"/>
          <w:rFonts w:ascii="Times New Roman" w:hAnsi="Times New Roman" w:cs="Times New Roman"/>
          <w:b/>
          <w:i w:val="0"/>
          <w:sz w:val="24"/>
          <w:szCs w:val="24"/>
        </w:rPr>
        <w:t>il banchetto di nozze</w:t>
      </w:r>
      <w:r w:rsidR="00FB477E" w:rsidRPr="00F66C33">
        <w:rPr>
          <w:rStyle w:val="apple-converted-space"/>
          <w:rFonts w:ascii="Times New Roman" w:hAnsi="Times New Roman" w:cs="Times New Roman"/>
          <w:i/>
          <w:iCs/>
          <w:sz w:val="24"/>
          <w:szCs w:val="24"/>
        </w:rPr>
        <w:t> </w:t>
      </w:r>
      <w:r w:rsidR="00FB477E" w:rsidRPr="00F66C33">
        <w:rPr>
          <w:rFonts w:ascii="Times New Roman" w:hAnsi="Times New Roman" w:cs="Times New Roman"/>
          <w:sz w:val="24"/>
          <w:szCs w:val="24"/>
        </w:rPr>
        <w:t>che il Re prepara è appunto l</w:t>
      </w:r>
      <w:r w:rsidR="00FB477E" w:rsidRPr="00F66C33">
        <w:rPr>
          <w:rStyle w:val="Enfasicorsivo"/>
          <w:rFonts w:ascii="Times New Roman" w:hAnsi="Times New Roman" w:cs="Times New Roman"/>
          <w:sz w:val="24"/>
          <w:szCs w:val="24"/>
        </w:rPr>
        <w:t>’</w:t>
      </w:r>
      <w:r w:rsidR="00FB477E" w:rsidRPr="00F66C33">
        <w:rPr>
          <w:rStyle w:val="Enfasicorsivo"/>
          <w:rFonts w:ascii="Times New Roman" w:hAnsi="Times New Roman" w:cs="Times New Roman"/>
          <w:i w:val="0"/>
          <w:sz w:val="24"/>
          <w:szCs w:val="24"/>
        </w:rPr>
        <w:t>invio del Suo Figlio per dare la vita all’uomo</w:t>
      </w:r>
      <w:r w:rsidR="00FB477E" w:rsidRPr="00F66C33">
        <w:rPr>
          <w:rStyle w:val="apple-converted-space"/>
          <w:rFonts w:ascii="Times New Roman" w:hAnsi="Times New Roman" w:cs="Times New Roman"/>
          <w:i/>
          <w:sz w:val="24"/>
          <w:szCs w:val="24"/>
        </w:rPr>
        <w:t> </w:t>
      </w:r>
      <w:r w:rsidR="00FB477E" w:rsidRPr="00F66C33">
        <w:rPr>
          <w:rFonts w:ascii="Times New Roman" w:hAnsi="Times New Roman" w:cs="Times New Roman"/>
          <w:sz w:val="24"/>
          <w:szCs w:val="24"/>
        </w:rPr>
        <w:t>e ci troviamo proprio a ridosso dei capitoli sulla passione e morte di Gesù, banchetto sacrificale imbandito da Dio Padre per amore. Si parla di:</w:t>
      </w:r>
      <w:r w:rsidR="00FB477E" w:rsidRPr="00F66C33">
        <w:rPr>
          <w:rFonts w:ascii="Times New Roman" w:hAnsi="Times New Roman" w:cs="Times New Roman"/>
          <w:i/>
          <w:sz w:val="24"/>
          <w:szCs w:val="24"/>
        </w:rPr>
        <w:t xml:space="preserve"> “</w:t>
      </w:r>
      <w:r w:rsidR="00FB477E" w:rsidRPr="00F66C33">
        <w:rPr>
          <w:rFonts w:ascii="Times New Roman" w:hAnsi="Times New Roman" w:cs="Times New Roman"/>
          <w:b/>
          <w:i/>
          <w:sz w:val="24"/>
          <w:szCs w:val="24"/>
        </w:rPr>
        <w:t xml:space="preserve">festa di nozze” </w:t>
      </w:r>
      <w:r w:rsidR="00FB477E" w:rsidRPr="00F66C33">
        <w:rPr>
          <w:rFonts w:ascii="Times New Roman" w:hAnsi="Times New Roman" w:cs="Times New Roman"/>
          <w:i/>
          <w:sz w:val="24"/>
          <w:szCs w:val="24"/>
        </w:rPr>
        <w:t>fe</w:t>
      </w:r>
      <w:r w:rsidR="00FB477E" w:rsidRPr="00F66C33">
        <w:rPr>
          <w:rFonts w:ascii="Times New Roman" w:hAnsi="Times New Roman" w:cs="Times New Roman"/>
          <w:sz w:val="24"/>
          <w:szCs w:val="24"/>
        </w:rPr>
        <w:t>sta di gioia, di vita:</w:t>
      </w:r>
      <w:r w:rsidR="00F66C33" w:rsidRPr="00F66C33">
        <w:rPr>
          <w:rFonts w:ascii="Times New Roman" w:hAnsi="Times New Roman" w:cs="Times New Roman"/>
          <w:sz w:val="24"/>
          <w:szCs w:val="24"/>
        </w:rPr>
        <w:t xml:space="preserve"> è</w:t>
      </w:r>
      <w:r w:rsidR="00FB477E" w:rsidRPr="00F66C33">
        <w:rPr>
          <w:rFonts w:ascii="Times New Roman" w:hAnsi="Times New Roman" w:cs="Times New Roman"/>
          <w:sz w:val="24"/>
          <w:szCs w:val="24"/>
        </w:rPr>
        <w:t xml:space="preserve"> il perdono dei peccati attraverso la passione, morte e resurrezione di Gesù, che diventa il ponte per unire </w:t>
      </w:r>
      <w:r w:rsidR="00F669B0" w:rsidRPr="00F66C33">
        <w:rPr>
          <w:rFonts w:ascii="Times New Roman" w:hAnsi="Times New Roman" w:cs="Times New Roman"/>
          <w:sz w:val="24"/>
          <w:szCs w:val="24"/>
        </w:rPr>
        <w:t xml:space="preserve">di nuovo </w:t>
      </w:r>
      <w:r w:rsidR="00FB477E" w:rsidRPr="00F66C33">
        <w:rPr>
          <w:rFonts w:ascii="Times New Roman" w:hAnsi="Times New Roman" w:cs="Times New Roman"/>
          <w:sz w:val="24"/>
          <w:szCs w:val="24"/>
        </w:rPr>
        <w:t>l’uomo a Dio Padre.</w:t>
      </w:r>
      <w:r w:rsidR="00F669B0" w:rsidRPr="00F66C33">
        <w:rPr>
          <w:rFonts w:ascii="Times New Roman" w:hAnsi="Times New Roman" w:cs="Times New Roman"/>
          <w:sz w:val="24"/>
          <w:szCs w:val="24"/>
        </w:rPr>
        <w:t xml:space="preserve"> Il re manda a</w:t>
      </w:r>
      <w:r w:rsidR="00F669B0" w:rsidRPr="00F66C33">
        <w:rPr>
          <w:rStyle w:val="apple-converted-space"/>
          <w:rFonts w:ascii="Times New Roman" w:hAnsi="Times New Roman" w:cs="Times New Roman"/>
          <w:sz w:val="24"/>
          <w:szCs w:val="24"/>
        </w:rPr>
        <w:t> “</w:t>
      </w:r>
      <w:r w:rsidR="00F669B0" w:rsidRPr="00F66C33">
        <w:rPr>
          <w:rStyle w:val="Enfasicorsivo"/>
          <w:rFonts w:ascii="Times New Roman" w:hAnsi="Times New Roman" w:cs="Times New Roman"/>
          <w:b/>
          <w:sz w:val="24"/>
          <w:szCs w:val="24"/>
        </w:rPr>
        <w:t>chiamare</w:t>
      </w:r>
      <w:r w:rsidR="00F669B0" w:rsidRPr="00F66C33">
        <w:rPr>
          <w:rStyle w:val="Enfasicorsivo"/>
          <w:rFonts w:ascii="Times New Roman" w:hAnsi="Times New Roman" w:cs="Times New Roman"/>
          <w:i w:val="0"/>
          <w:sz w:val="24"/>
          <w:szCs w:val="24"/>
        </w:rPr>
        <w:t>”</w:t>
      </w:r>
      <w:r w:rsidR="00F669B0" w:rsidRPr="00F66C33">
        <w:rPr>
          <w:rFonts w:ascii="Times New Roman" w:hAnsi="Times New Roman" w:cs="Times New Roman"/>
          <w:sz w:val="24"/>
          <w:szCs w:val="24"/>
        </w:rPr>
        <w:t>, è la</w:t>
      </w:r>
      <w:r w:rsidR="00F669B0" w:rsidRPr="00F66C33">
        <w:rPr>
          <w:rStyle w:val="apple-converted-space"/>
          <w:rFonts w:ascii="Times New Roman" w:hAnsi="Times New Roman" w:cs="Times New Roman"/>
          <w:sz w:val="24"/>
          <w:szCs w:val="24"/>
        </w:rPr>
        <w:t> </w:t>
      </w:r>
      <w:r w:rsidR="00F669B0" w:rsidRPr="00F66C33">
        <w:rPr>
          <w:rStyle w:val="Enfasicorsivo"/>
          <w:rFonts w:ascii="Times New Roman" w:hAnsi="Times New Roman" w:cs="Times New Roman"/>
          <w:i w:val="0"/>
          <w:sz w:val="24"/>
          <w:szCs w:val="24"/>
        </w:rPr>
        <w:t>chiamata di Dio alla salvezza</w:t>
      </w:r>
      <w:r w:rsidR="00F669B0" w:rsidRPr="00F66C33">
        <w:rPr>
          <w:rFonts w:ascii="Times New Roman" w:hAnsi="Times New Roman" w:cs="Times New Roman"/>
          <w:sz w:val="24"/>
          <w:szCs w:val="24"/>
        </w:rPr>
        <w:t>. Non è un invito qualsiasi:</w:t>
      </w:r>
      <w:r w:rsidR="00F669B0" w:rsidRPr="00F66C33">
        <w:rPr>
          <w:rStyle w:val="apple-converted-space"/>
          <w:rFonts w:ascii="Times New Roman" w:hAnsi="Times New Roman" w:cs="Times New Roman"/>
          <w:sz w:val="24"/>
          <w:szCs w:val="24"/>
        </w:rPr>
        <w:t> </w:t>
      </w:r>
      <w:r w:rsidR="00F669B0" w:rsidRPr="00F66C33">
        <w:rPr>
          <w:rStyle w:val="Enfasicorsivo"/>
          <w:rFonts w:ascii="Times New Roman" w:hAnsi="Times New Roman" w:cs="Times New Roman"/>
          <w:i w:val="0"/>
          <w:sz w:val="24"/>
          <w:szCs w:val="24"/>
        </w:rPr>
        <w:t>è un invito per la festa di un re!</w:t>
      </w:r>
      <w:r w:rsidR="00F669B0" w:rsidRPr="00F66C33">
        <w:rPr>
          <w:rStyle w:val="apple-converted-space"/>
          <w:rFonts w:ascii="Times New Roman" w:hAnsi="Times New Roman" w:cs="Times New Roman"/>
          <w:sz w:val="24"/>
          <w:szCs w:val="24"/>
        </w:rPr>
        <w:t> </w:t>
      </w:r>
      <w:r w:rsidR="00F66C33" w:rsidRPr="00F66C33">
        <w:rPr>
          <w:rFonts w:ascii="Times New Roman" w:hAnsi="Times New Roman" w:cs="Times New Roman"/>
          <w:sz w:val="24"/>
          <w:szCs w:val="24"/>
        </w:rPr>
        <w:t>Alla premurosa chiamata corrisponde la negligenza colpevole degli invitati; questa «vocazione-invito</w:t>
      </w:r>
      <w:r>
        <w:t>»</w:t>
      </w:r>
      <w:r w:rsidR="00F66C33" w:rsidRPr="00F66C33">
        <w:rPr>
          <w:rFonts w:ascii="Times New Roman" w:hAnsi="Times New Roman" w:cs="Times New Roman"/>
          <w:sz w:val="24"/>
          <w:szCs w:val="24"/>
        </w:rPr>
        <w:t xml:space="preserve"> riceve una secca e totale risposta: “</w:t>
      </w:r>
      <w:r w:rsidR="00F66C33" w:rsidRPr="00FA285A">
        <w:rPr>
          <w:rFonts w:ascii="Times New Roman" w:hAnsi="Times New Roman" w:cs="Times New Roman"/>
          <w:b/>
          <w:i/>
          <w:sz w:val="24"/>
          <w:szCs w:val="24"/>
        </w:rPr>
        <w:t>non volevano venire</w:t>
      </w:r>
      <w:r w:rsidR="00F66C33" w:rsidRPr="00F66C33">
        <w:rPr>
          <w:rFonts w:ascii="Times New Roman" w:hAnsi="Times New Roman" w:cs="Times New Roman"/>
          <w:sz w:val="24"/>
          <w:szCs w:val="24"/>
        </w:rPr>
        <w:t>”</w:t>
      </w:r>
      <w:r w:rsidR="00F669B0" w:rsidRPr="00F66C33">
        <w:rPr>
          <w:rFonts w:ascii="Times New Roman" w:hAnsi="Times New Roman" w:cs="Times New Roman"/>
          <w:sz w:val="24"/>
          <w:szCs w:val="24"/>
        </w:rPr>
        <w:t>, quasi a dire</w:t>
      </w:r>
      <w:r w:rsidR="00F66C33" w:rsidRPr="00F66C33">
        <w:rPr>
          <w:rFonts w:ascii="Times New Roman" w:hAnsi="Times New Roman" w:cs="Times New Roman"/>
          <w:sz w:val="24"/>
          <w:szCs w:val="24"/>
        </w:rPr>
        <w:t>: «vogliamo essere</w:t>
      </w:r>
      <w:r w:rsidR="00F669B0" w:rsidRPr="00F66C33">
        <w:rPr>
          <w:rFonts w:ascii="Times New Roman" w:hAnsi="Times New Roman" w:cs="Times New Roman"/>
          <w:sz w:val="24"/>
          <w:szCs w:val="24"/>
        </w:rPr>
        <w:t xml:space="preserve"> lasciati in pace, con i </w:t>
      </w:r>
      <w:r w:rsidR="00F66C33" w:rsidRPr="00F66C33">
        <w:rPr>
          <w:rFonts w:ascii="Times New Roman" w:hAnsi="Times New Roman" w:cs="Times New Roman"/>
          <w:sz w:val="24"/>
          <w:szCs w:val="24"/>
        </w:rPr>
        <w:t>nostri</w:t>
      </w:r>
      <w:r w:rsidR="00F669B0" w:rsidRPr="00F66C33">
        <w:rPr>
          <w:rFonts w:ascii="Times New Roman" w:hAnsi="Times New Roman" w:cs="Times New Roman"/>
          <w:sz w:val="24"/>
          <w:szCs w:val="24"/>
        </w:rPr>
        <w:t xml:space="preserve"> quattro guai</w:t>
      </w:r>
      <w:r w:rsidR="00F66C33" w:rsidRPr="00F66C33">
        <w:rPr>
          <w:rFonts w:ascii="Times New Roman" w:hAnsi="Times New Roman" w:cs="Times New Roman"/>
          <w:sz w:val="24"/>
          <w:szCs w:val="24"/>
        </w:rPr>
        <w:t xml:space="preserve">, con le mostre </w:t>
      </w:r>
      <w:r>
        <w:t>m</w:t>
      </w:r>
      <w:r w:rsidR="00F66C33" w:rsidRPr="00F66C33">
        <w:rPr>
          <w:rFonts w:ascii="Times New Roman" w:hAnsi="Times New Roman" w:cs="Times New Roman"/>
          <w:sz w:val="24"/>
          <w:szCs w:val="24"/>
        </w:rPr>
        <w:t>isere preoccupazioni»</w:t>
      </w:r>
      <w:r w:rsidR="00F669B0" w:rsidRPr="00F66C33">
        <w:rPr>
          <w:rFonts w:ascii="Times New Roman" w:hAnsi="Times New Roman" w:cs="Times New Roman"/>
          <w:sz w:val="24"/>
          <w:szCs w:val="24"/>
        </w:rPr>
        <w:t>.</w:t>
      </w:r>
    </w:p>
    <w:p w:rsidR="000B4157" w:rsidRPr="000B4157" w:rsidRDefault="000B4157" w:rsidP="000B4157">
      <w:pPr>
        <w:jc w:val="both"/>
        <w:rPr>
          <w:rFonts w:ascii="Times New Roman" w:hAnsi="Times New Roman" w:cs="Times New Roman"/>
          <w:b/>
          <w:i/>
          <w:sz w:val="24"/>
          <w:szCs w:val="24"/>
        </w:rPr>
      </w:pPr>
      <w:r>
        <w:rPr>
          <w:rFonts w:ascii="Times New Roman" w:hAnsi="Times New Roman" w:cs="Times New Roman"/>
          <w:b/>
          <w:i/>
          <w:sz w:val="24"/>
          <w:szCs w:val="24"/>
        </w:rPr>
        <w:t xml:space="preserve">                                                           </w:t>
      </w:r>
      <w:proofErr w:type="gramStart"/>
      <w:r w:rsidR="00FA285A" w:rsidRPr="000B4157">
        <w:rPr>
          <w:rFonts w:ascii="Times New Roman" w:hAnsi="Times New Roman" w:cs="Times New Roman"/>
          <w:b/>
          <w:i/>
          <w:sz w:val="24"/>
          <w:szCs w:val="24"/>
        </w:rPr>
        <w:t>vv</w:t>
      </w:r>
      <w:proofErr w:type="gramEnd"/>
      <w:r w:rsidR="00FA285A" w:rsidRPr="000B4157">
        <w:rPr>
          <w:rFonts w:ascii="Times New Roman" w:hAnsi="Times New Roman" w:cs="Times New Roman"/>
          <w:b/>
          <w:i/>
          <w:sz w:val="24"/>
          <w:szCs w:val="24"/>
        </w:rPr>
        <w:t>-4-</w:t>
      </w:r>
      <w:r w:rsidRPr="000B4157">
        <w:rPr>
          <w:rFonts w:ascii="Times New Roman" w:hAnsi="Times New Roman" w:cs="Times New Roman"/>
          <w:b/>
          <w:i/>
          <w:sz w:val="24"/>
          <w:szCs w:val="24"/>
        </w:rPr>
        <w:t>6</w:t>
      </w:r>
      <w:r w:rsidR="00FA285A" w:rsidRPr="000B4157">
        <w:rPr>
          <w:rFonts w:ascii="Times New Roman" w:hAnsi="Times New Roman" w:cs="Times New Roman"/>
          <w:b/>
          <w:i/>
          <w:sz w:val="24"/>
          <w:szCs w:val="24"/>
        </w:rPr>
        <w:t xml:space="preserve"> “Mandò di nuovo altri servi con quest'ordine: «Dite agli invitati: Ecco, ho preparato il mio pranzo; i miei buoi e gli animali ingrassati sono già uccisi e tutto è pronto; venite alle nozze!».  Ma quelli non se ne curarono e andarono chi al proprio campo, chi ai propri affari; altri poi presero i suoi servi, li insultarono e li uccisero.</w:t>
      </w:r>
      <w:r w:rsidRPr="000B4157">
        <w:rPr>
          <w:rFonts w:ascii="Times New Roman" w:hAnsi="Times New Roman" w:cs="Times New Roman"/>
          <w:b/>
          <w:i/>
          <w:sz w:val="24"/>
          <w:szCs w:val="24"/>
        </w:rPr>
        <w:t>”</w:t>
      </w:r>
      <w:r w:rsidR="00FA285A" w:rsidRPr="000B4157">
        <w:rPr>
          <w:rFonts w:ascii="Times New Roman" w:hAnsi="Times New Roman" w:cs="Times New Roman"/>
          <w:b/>
          <w:i/>
          <w:sz w:val="24"/>
          <w:szCs w:val="24"/>
        </w:rPr>
        <w:t xml:space="preserve">  </w:t>
      </w:r>
      <w:r w:rsidR="00D04D31" w:rsidRPr="000B4157">
        <w:rPr>
          <w:rFonts w:ascii="Times New Roman" w:hAnsi="Times New Roman" w:cs="Times New Roman"/>
          <w:sz w:val="24"/>
          <w:szCs w:val="24"/>
        </w:rPr>
        <w:t>Ma il Dio di Gesù Cristo non si dà per vinto e “</w:t>
      </w:r>
      <w:r>
        <w:rPr>
          <w:rFonts w:ascii="Times New Roman" w:hAnsi="Times New Roman" w:cs="Times New Roman"/>
          <w:b/>
          <w:i/>
          <w:sz w:val="24"/>
          <w:szCs w:val="24"/>
        </w:rPr>
        <w:t>m</w:t>
      </w:r>
      <w:r w:rsidR="00D04D31" w:rsidRPr="000B4157">
        <w:rPr>
          <w:rFonts w:ascii="Times New Roman" w:hAnsi="Times New Roman" w:cs="Times New Roman"/>
          <w:b/>
          <w:i/>
          <w:sz w:val="24"/>
          <w:szCs w:val="24"/>
        </w:rPr>
        <w:t>andò di nuovo altri servi</w:t>
      </w:r>
      <w:r w:rsidR="00D04D31" w:rsidRPr="000B4157">
        <w:rPr>
          <w:rFonts w:ascii="Times New Roman" w:hAnsi="Times New Roman" w:cs="Times New Roman"/>
          <w:sz w:val="24"/>
          <w:szCs w:val="24"/>
        </w:rPr>
        <w:t>”</w:t>
      </w:r>
      <w:r w:rsidR="00D04D31" w:rsidRPr="000B4157">
        <w:rPr>
          <w:rFonts w:ascii="Times New Roman" w:hAnsi="Times New Roman" w:cs="Times New Roman"/>
          <w:b/>
          <w:sz w:val="24"/>
          <w:szCs w:val="24"/>
        </w:rPr>
        <w:t xml:space="preserve"> </w:t>
      </w:r>
      <w:r w:rsidR="00D04D31" w:rsidRPr="000B4157">
        <w:rPr>
          <w:rFonts w:ascii="Times New Roman" w:hAnsi="Times New Roman" w:cs="Times New Roman"/>
          <w:sz w:val="24"/>
          <w:szCs w:val="24"/>
        </w:rPr>
        <w:t>i suoi servi per</w:t>
      </w:r>
      <w:r w:rsidR="00D04D31" w:rsidRPr="000B4157">
        <w:rPr>
          <w:rStyle w:val="apple-converted-space"/>
          <w:rFonts w:ascii="Times New Roman" w:hAnsi="Times New Roman" w:cs="Times New Roman"/>
          <w:sz w:val="24"/>
          <w:szCs w:val="24"/>
        </w:rPr>
        <w:t> </w:t>
      </w:r>
      <w:r w:rsidR="00D04D31" w:rsidRPr="000B4157">
        <w:rPr>
          <w:rStyle w:val="Enfasicorsivo"/>
          <w:rFonts w:ascii="Times New Roman" w:hAnsi="Times New Roman" w:cs="Times New Roman"/>
          <w:i w:val="0"/>
          <w:sz w:val="24"/>
          <w:szCs w:val="24"/>
        </w:rPr>
        <w:t>chiamare</w:t>
      </w:r>
      <w:r w:rsidR="00D04D31" w:rsidRPr="000B4157">
        <w:rPr>
          <w:rStyle w:val="apple-converted-space"/>
          <w:rFonts w:ascii="Times New Roman" w:hAnsi="Times New Roman" w:cs="Times New Roman"/>
          <w:sz w:val="24"/>
          <w:szCs w:val="24"/>
        </w:rPr>
        <w:t> </w:t>
      </w:r>
      <w:r w:rsidR="00D04D31" w:rsidRPr="000B4157">
        <w:rPr>
          <w:rFonts w:ascii="Times New Roman" w:hAnsi="Times New Roman" w:cs="Times New Roman"/>
          <w:sz w:val="24"/>
          <w:szCs w:val="24"/>
        </w:rPr>
        <w:t>alla festa gli</w:t>
      </w:r>
      <w:r w:rsidR="00D04D31" w:rsidRPr="000B4157">
        <w:rPr>
          <w:rStyle w:val="apple-converted-space"/>
          <w:rFonts w:ascii="Times New Roman" w:hAnsi="Times New Roman" w:cs="Times New Roman"/>
          <w:sz w:val="24"/>
          <w:szCs w:val="24"/>
        </w:rPr>
        <w:t> “</w:t>
      </w:r>
      <w:r w:rsidR="00D04D31" w:rsidRPr="000B4157">
        <w:rPr>
          <w:rStyle w:val="Enfasicorsivo"/>
          <w:rFonts w:ascii="Times New Roman" w:hAnsi="Times New Roman" w:cs="Times New Roman"/>
          <w:b/>
          <w:sz w:val="24"/>
          <w:szCs w:val="24"/>
        </w:rPr>
        <w:t>invitati</w:t>
      </w:r>
      <w:r w:rsidR="00D04D31" w:rsidRPr="000B4157">
        <w:rPr>
          <w:rStyle w:val="Enfasicorsivo"/>
          <w:rFonts w:ascii="Times New Roman" w:hAnsi="Times New Roman" w:cs="Times New Roman"/>
          <w:i w:val="0"/>
          <w:sz w:val="24"/>
          <w:szCs w:val="24"/>
        </w:rPr>
        <w:t>”</w:t>
      </w:r>
      <w:r w:rsidR="00D04D31" w:rsidRPr="000B4157">
        <w:rPr>
          <w:rFonts w:ascii="Times New Roman" w:hAnsi="Times New Roman" w:cs="Times New Roman"/>
          <w:sz w:val="24"/>
          <w:szCs w:val="24"/>
        </w:rPr>
        <w:t>, persone ben precise ... i parenti e amici (</w:t>
      </w:r>
      <w:r w:rsidR="00D04D31" w:rsidRPr="000B4157">
        <w:rPr>
          <w:rStyle w:val="Enfasicorsivo"/>
          <w:rFonts w:ascii="Times New Roman" w:hAnsi="Times New Roman" w:cs="Times New Roman"/>
          <w:sz w:val="24"/>
          <w:szCs w:val="24"/>
        </w:rPr>
        <w:t>Israele</w:t>
      </w:r>
      <w:r w:rsidR="00D04D31" w:rsidRPr="000B4157">
        <w:rPr>
          <w:rFonts w:ascii="Times New Roman" w:hAnsi="Times New Roman" w:cs="Times New Roman"/>
          <w:sz w:val="24"/>
          <w:szCs w:val="24"/>
        </w:rPr>
        <w:t>)! Pare che in quel tempo ci fosse l’usanza di fare un</w:t>
      </w:r>
      <w:r w:rsidR="00D04D31" w:rsidRPr="000B4157">
        <w:rPr>
          <w:rStyle w:val="apple-converted-space"/>
          <w:rFonts w:ascii="Times New Roman" w:hAnsi="Times New Roman" w:cs="Times New Roman"/>
          <w:sz w:val="24"/>
          <w:szCs w:val="24"/>
        </w:rPr>
        <w:t> </w:t>
      </w:r>
      <w:r w:rsidR="00D04D31" w:rsidRPr="000B4157">
        <w:rPr>
          <w:rStyle w:val="Enfasicorsivo"/>
          <w:rFonts w:ascii="Times New Roman" w:hAnsi="Times New Roman" w:cs="Times New Roman"/>
          <w:sz w:val="24"/>
          <w:szCs w:val="24"/>
        </w:rPr>
        <w:t>primo invito</w:t>
      </w:r>
      <w:r w:rsidR="00D04D31" w:rsidRPr="000B4157">
        <w:rPr>
          <w:rFonts w:ascii="Times New Roman" w:hAnsi="Times New Roman" w:cs="Times New Roman"/>
          <w:sz w:val="24"/>
          <w:szCs w:val="24"/>
        </w:rPr>
        <w:t>, con il quale si comunicava il giorno della festa, e poi il</w:t>
      </w:r>
      <w:r w:rsidR="00D04D31" w:rsidRPr="000B4157">
        <w:rPr>
          <w:rStyle w:val="Enfasicorsivo"/>
          <w:rFonts w:ascii="Times New Roman" w:hAnsi="Times New Roman" w:cs="Times New Roman"/>
          <w:sz w:val="24"/>
          <w:szCs w:val="24"/>
        </w:rPr>
        <w:t xml:space="preserve"> secondo </w:t>
      </w:r>
      <w:r w:rsidR="00D04D31" w:rsidRPr="000B4157">
        <w:rPr>
          <w:rStyle w:val="Enfasicorsivo"/>
          <w:rFonts w:ascii="Times New Roman" w:hAnsi="Times New Roman" w:cs="Times New Roman"/>
          <w:sz w:val="24"/>
          <w:szCs w:val="24"/>
        </w:rPr>
        <w:lastRenderedPageBreak/>
        <w:t>invito</w:t>
      </w:r>
      <w:r w:rsidR="00D04D31" w:rsidRPr="000B4157">
        <w:rPr>
          <w:rStyle w:val="apple-converted-space"/>
          <w:rFonts w:ascii="Times New Roman" w:hAnsi="Times New Roman" w:cs="Times New Roman"/>
          <w:sz w:val="24"/>
          <w:szCs w:val="24"/>
        </w:rPr>
        <w:t> </w:t>
      </w:r>
      <w:r w:rsidR="00D04D31" w:rsidRPr="000B4157">
        <w:rPr>
          <w:rFonts w:ascii="Times New Roman" w:hAnsi="Times New Roman" w:cs="Times New Roman"/>
          <w:sz w:val="24"/>
          <w:szCs w:val="24"/>
        </w:rPr>
        <w:t>consisteva nel condurre, da parte dei servi, gli invitati al banchetto perché tutto era pronto. Proprio come fa questo Re! Infatti manda i suoi servi a dire che è tutto pronto, sottolineando la</w:t>
      </w:r>
      <w:r w:rsidR="00D04D31" w:rsidRPr="000B4157">
        <w:rPr>
          <w:rStyle w:val="apple-converted-space"/>
          <w:rFonts w:ascii="Times New Roman" w:hAnsi="Times New Roman" w:cs="Times New Roman"/>
          <w:sz w:val="24"/>
          <w:szCs w:val="24"/>
        </w:rPr>
        <w:t> </w:t>
      </w:r>
      <w:r w:rsidR="00D04D31" w:rsidRPr="000B4157">
        <w:rPr>
          <w:rStyle w:val="Enfasicorsivo"/>
          <w:rFonts w:ascii="Times New Roman" w:hAnsi="Times New Roman" w:cs="Times New Roman"/>
          <w:i w:val="0"/>
          <w:sz w:val="24"/>
          <w:szCs w:val="24"/>
        </w:rPr>
        <w:t>preziosità</w:t>
      </w:r>
      <w:r w:rsidR="00D04D31" w:rsidRPr="000B4157">
        <w:rPr>
          <w:rStyle w:val="apple-converted-space"/>
          <w:rFonts w:ascii="Times New Roman" w:hAnsi="Times New Roman" w:cs="Times New Roman"/>
          <w:sz w:val="24"/>
          <w:szCs w:val="24"/>
        </w:rPr>
        <w:t> </w:t>
      </w:r>
      <w:r w:rsidR="00D04D31" w:rsidRPr="000B4157">
        <w:rPr>
          <w:rFonts w:ascii="Times New Roman" w:hAnsi="Times New Roman" w:cs="Times New Roman"/>
          <w:sz w:val="24"/>
          <w:szCs w:val="24"/>
        </w:rPr>
        <w:t xml:space="preserve">del banchetto: </w:t>
      </w:r>
      <w:r w:rsidR="00751599">
        <w:rPr>
          <w:rFonts w:ascii="Times New Roman" w:hAnsi="Times New Roman" w:cs="Times New Roman"/>
          <w:sz w:val="24"/>
          <w:szCs w:val="24"/>
        </w:rPr>
        <w:t>“</w:t>
      </w:r>
      <w:r w:rsidR="00D04D31" w:rsidRPr="00751599">
        <w:rPr>
          <w:rFonts w:ascii="Times New Roman" w:hAnsi="Times New Roman" w:cs="Times New Roman"/>
          <w:b/>
          <w:i/>
          <w:sz w:val="24"/>
          <w:szCs w:val="24"/>
        </w:rPr>
        <w:t>buoi e animali ingrassati</w:t>
      </w:r>
      <w:r w:rsidR="00751599">
        <w:rPr>
          <w:rFonts w:ascii="Times New Roman" w:hAnsi="Times New Roman" w:cs="Times New Roman"/>
          <w:sz w:val="24"/>
          <w:szCs w:val="24"/>
        </w:rPr>
        <w:t>”</w:t>
      </w:r>
      <w:r w:rsidR="00D04D31" w:rsidRPr="000B4157">
        <w:rPr>
          <w:rFonts w:ascii="Times New Roman" w:hAnsi="Times New Roman" w:cs="Times New Roman"/>
          <w:sz w:val="24"/>
          <w:szCs w:val="24"/>
        </w:rPr>
        <w:t>. È proprio una festa di abbondanza! Perché il Signore Dio non risparmia nulla, tantomeno la possibilità di vita per i suoi figli: dà il meglio che può! L’invito è lo stesso che troviamo nel libro dei</w:t>
      </w:r>
      <w:r w:rsidR="00D04D31" w:rsidRPr="000B4157">
        <w:rPr>
          <w:rStyle w:val="apple-converted-space"/>
          <w:rFonts w:ascii="Times New Roman" w:hAnsi="Times New Roman" w:cs="Times New Roman"/>
          <w:sz w:val="24"/>
          <w:szCs w:val="24"/>
        </w:rPr>
        <w:t> </w:t>
      </w:r>
      <w:r w:rsidR="00D04D31" w:rsidRPr="00751599">
        <w:rPr>
          <w:rStyle w:val="Enfasicorsivo"/>
          <w:rFonts w:ascii="Times New Roman" w:hAnsi="Times New Roman" w:cs="Times New Roman"/>
          <w:i w:val="0"/>
          <w:sz w:val="24"/>
          <w:szCs w:val="24"/>
        </w:rPr>
        <w:t>Proverbi</w:t>
      </w:r>
      <w:r w:rsidR="00D04D31" w:rsidRPr="00751599">
        <w:rPr>
          <w:rStyle w:val="apple-converted-space"/>
          <w:rFonts w:ascii="Times New Roman" w:hAnsi="Times New Roman" w:cs="Times New Roman"/>
          <w:i/>
          <w:sz w:val="24"/>
          <w:szCs w:val="24"/>
        </w:rPr>
        <w:t> </w:t>
      </w:r>
      <w:r w:rsidR="00D04D31" w:rsidRPr="00751599">
        <w:rPr>
          <w:rFonts w:ascii="Times New Roman" w:hAnsi="Times New Roman" w:cs="Times New Roman"/>
          <w:sz w:val="24"/>
          <w:szCs w:val="24"/>
        </w:rPr>
        <w:t>in cui la</w:t>
      </w:r>
      <w:r w:rsidR="00D04D31" w:rsidRPr="000B4157">
        <w:rPr>
          <w:rFonts w:ascii="Times New Roman" w:hAnsi="Times New Roman" w:cs="Times New Roman"/>
          <w:sz w:val="24"/>
          <w:szCs w:val="24"/>
        </w:rPr>
        <w:t xml:space="preserve"> Sapienza invita a una mensa festosa gli uomini: </w:t>
      </w:r>
      <w:r w:rsidRPr="000B4157">
        <w:rPr>
          <w:rFonts w:ascii="Times New Roman" w:hAnsi="Times New Roman" w:cs="Times New Roman"/>
          <w:sz w:val="24"/>
          <w:szCs w:val="24"/>
        </w:rPr>
        <w:t>«</w:t>
      </w:r>
      <w:r w:rsidRPr="00751599">
        <w:rPr>
          <w:rFonts w:ascii="Times New Roman" w:hAnsi="Times New Roman" w:cs="Times New Roman"/>
          <w:b/>
          <w:sz w:val="24"/>
          <w:szCs w:val="24"/>
        </w:rPr>
        <w:t xml:space="preserve">La </w:t>
      </w:r>
      <w:r w:rsidR="00D04D31" w:rsidRPr="00751599">
        <w:rPr>
          <w:rFonts w:ascii="Times New Roman" w:hAnsi="Times New Roman" w:cs="Times New Roman"/>
          <w:b/>
          <w:i/>
          <w:iCs/>
          <w:sz w:val="24"/>
          <w:szCs w:val="24"/>
          <w:shd w:val="clear" w:color="auto" w:fill="FFFFFF"/>
        </w:rPr>
        <w:t>sa</w:t>
      </w:r>
      <w:r w:rsidRPr="00751599">
        <w:rPr>
          <w:rFonts w:ascii="Times New Roman" w:hAnsi="Times New Roman" w:cs="Times New Roman"/>
          <w:b/>
          <w:i/>
          <w:iCs/>
          <w:sz w:val="24"/>
          <w:szCs w:val="24"/>
          <w:shd w:val="clear" w:color="auto" w:fill="FFFFFF"/>
        </w:rPr>
        <w:t xml:space="preserve">pienza si </w:t>
      </w:r>
      <w:r w:rsidR="00D04D31" w:rsidRPr="00751599">
        <w:rPr>
          <w:rFonts w:ascii="Times New Roman" w:hAnsi="Times New Roman" w:cs="Times New Roman"/>
          <w:b/>
          <w:i/>
          <w:iCs/>
          <w:sz w:val="24"/>
          <w:szCs w:val="24"/>
          <w:shd w:val="clear" w:color="auto" w:fill="FFFFFF"/>
        </w:rPr>
        <w:t xml:space="preserve">è costruita la sua </w:t>
      </w:r>
      <w:r w:rsidRPr="00751599">
        <w:rPr>
          <w:rFonts w:ascii="Times New Roman" w:hAnsi="Times New Roman" w:cs="Times New Roman"/>
          <w:b/>
          <w:i/>
          <w:iCs/>
          <w:sz w:val="24"/>
          <w:szCs w:val="24"/>
          <w:shd w:val="clear" w:color="auto" w:fill="FFFFFF"/>
        </w:rPr>
        <w:t>casa, ha</w:t>
      </w:r>
      <w:r w:rsidR="00D04D31" w:rsidRPr="00751599">
        <w:rPr>
          <w:rFonts w:ascii="Times New Roman" w:hAnsi="Times New Roman" w:cs="Times New Roman"/>
          <w:b/>
          <w:i/>
          <w:iCs/>
          <w:sz w:val="24"/>
          <w:szCs w:val="24"/>
          <w:shd w:val="clear" w:color="auto" w:fill="FFFFFF"/>
        </w:rPr>
        <w:t xml:space="preserve"> intagliato le sue sette </w:t>
      </w:r>
      <w:r w:rsidRPr="00751599">
        <w:rPr>
          <w:rFonts w:ascii="Times New Roman" w:hAnsi="Times New Roman" w:cs="Times New Roman"/>
          <w:b/>
          <w:i/>
          <w:iCs/>
          <w:sz w:val="24"/>
          <w:szCs w:val="24"/>
          <w:shd w:val="clear" w:color="auto" w:fill="FFFFFF"/>
        </w:rPr>
        <w:t>colonne. Ha</w:t>
      </w:r>
      <w:r w:rsidR="00D04D31" w:rsidRPr="00751599">
        <w:rPr>
          <w:rFonts w:ascii="Times New Roman" w:hAnsi="Times New Roman" w:cs="Times New Roman"/>
          <w:b/>
          <w:i/>
          <w:iCs/>
          <w:sz w:val="24"/>
          <w:szCs w:val="24"/>
          <w:shd w:val="clear" w:color="auto" w:fill="FFFFFF"/>
        </w:rPr>
        <w:t xml:space="preserve"> ucciso il suo bestiame, ha preparato il suo vino</w:t>
      </w:r>
      <w:r w:rsidRPr="00751599">
        <w:rPr>
          <w:rFonts w:ascii="Times New Roman" w:hAnsi="Times New Roman" w:cs="Times New Roman"/>
          <w:b/>
          <w:i/>
          <w:iCs/>
          <w:sz w:val="24"/>
          <w:szCs w:val="24"/>
          <w:shd w:val="clear" w:color="auto" w:fill="FFFFFF"/>
        </w:rPr>
        <w:t xml:space="preserve"> </w:t>
      </w:r>
      <w:r w:rsidR="00D04D31" w:rsidRPr="00751599">
        <w:rPr>
          <w:rFonts w:ascii="Times New Roman" w:hAnsi="Times New Roman" w:cs="Times New Roman"/>
          <w:b/>
          <w:i/>
          <w:iCs/>
          <w:sz w:val="24"/>
          <w:szCs w:val="24"/>
          <w:shd w:val="clear" w:color="auto" w:fill="FFFFFF"/>
        </w:rPr>
        <w:t xml:space="preserve">e ha imbandito la sua </w:t>
      </w:r>
      <w:r w:rsidRPr="00751599">
        <w:rPr>
          <w:rFonts w:ascii="Times New Roman" w:hAnsi="Times New Roman" w:cs="Times New Roman"/>
          <w:b/>
          <w:i/>
          <w:iCs/>
          <w:sz w:val="24"/>
          <w:szCs w:val="24"/>
          <w:shd w:val="clear" w:color="auto" w:fill="FFFFFF"/>
        </w:rPr>
        <w:t>tavola. Ha</w:t>
      </w:r>
      <w:r w:rsidR="00D04D31" w:rsidRPr="00751599">
        <w:rPr>
          <w:rFonts w:ascii="Times New Roman" w:hAnsi="Times New Roman" w:cs="Times New Roman"/>
          <w:b/>
          <w:i/>
          <w:iCs/>
          <w:sz w:val="24"/>
          <w:szCs w:val="24"/>
          <w:shd w:val="clear" w:color="auto" w:fill="FFFFFF"/>
        </w:rPr>
        <w:t xml:space="preserve"> mandato le sue ancelle a </w:t>
      </w:r>
      <w:r w:rsidRPr="00751599">
        <w:rPr>
          <w:rFonts w:ascii="Times New Roman" w:hAnsi="Times New Roman" w:cs="Times New Roman"/>
          <w:b/>
          <w:i/>
          <w:iCs/>
          <w:sz w:val="24"/>
          <w:szCs w:val="24"/>
          <w:shd w:val="clear" w:color="auto" w:fill="FFFFFF"/>
        </w:rPr>
        <w:t>proclamare sui</w:t>
      </w:r>
      <w:r w:rsidR="00D04D31" w:rsidRPr="00751599">
        <w:rPr>
          <w:rFonts w:ascii="Times New Roman" w:hAnsi="Times New Roman" w:cs="Times New Roman"/>
          <w:b/>
          <w:i/>
          <w:iCs/>
          <w:sz w:val="24"/>
          <w:szCs w:val="24"/>
          <w:shd w:val="clear" w:color="auto" w:fill="FFFFFF"/>
        </w:rPr>
        <w:t xml:space="preserve"> punti più alti della </w:t>
      </w:r>
      <w:r w:rsidRPr="00751599">
        <w:rPr>
          <w:rFonts w:ascii="Times New Roman" w:hAnsi="Times New Roman" w:cs="Times New Roman"/>
          <w:b/>
          <w:i/>
          <w:iCs/>
          <w:sz w:val="24"/>
          <w:szCs w:val="24"/>
          <w:shd w:val="clear" w:color="auto" w:fill="FFFFFF"/>
        </w:rPr>
        <w:t>città: “Chi</w:t>
      </w:r>
      <w:r w:rsidR="00D04D31" w:rsidRPr="00751599">
        <w:rPr>
          <w:rFonts w:ascii="Times New Roman" w:hAnsi="Times New Roman" w:cs="Times New Roman"/>
          <w:b/>
          <w:i/>
          <w:iCs/>
          <w:sz w:val="24"/>
          <w:szCs w:val="24"/>
          <w:shd w:val="clear" w:color="auto" w:fill="FFFFFF"/>
        </w:rPr>
        <w:t xml:space="preserve"> è inesperto venga </w:t>
      </w:r>
      <w:r w:rsidRPr="00751599">
        <w:rPr>
          <w:rFonts w:ascii="Times New Roman" w:hAnsi="Times New Roman" w:cs="Times New Roman"/>
          <w:b/>
          <w:i/>
          <w:iCs/>
          <w:sz w:val="24"/>
          <w:szCs w:val="24"/>
          <w:shd w:val="clear" w:color="auto" w:fill="FFFFFF"/>
        </w:rPr>
        <w:t>qui!”. A</w:t>
      </w:r>
      <w:r w:rsidR="00D04D31" w:rsidRPr="00751599">
        <w:rPr>
          <w:rFonts w:ascii="Times New Roman" w:hAnsi="Times New Roman" w:cs="Times New Roman"/>
          <w:b/>
          <w:i/>
          <w:iCs/>
          <w:sz w:val="24"/>
          <w:szCs w:val="24"/>
          <w:shd w:val="clear" w:color="auto" w:fill="FFFFFF"/>
        </w:rPr>
        <w:t xml:space="preserve"> chi è privo di senno ella </w:t>
      </w:r>
      <w:r w:rsidRPr="00751599">
        <w:rPr>
          <w:rFonts w:ascii="Times New Roman" w:hAnsi="Times New Roman" w:cs="Times New Roman"/>
          <w:b/>
          <w:i/>
          <w:iCs/>
          <w:sz w:val="24"/>
          <w:szCs w:val="24"/>
          <w:shd w:val="clear" w:color="auto" w:fill="FFFFFF"/>
        </w:rPr>
        <w:t>dice: “Venite</w:t>
      </w:r>
      <w:r w:rsidR="00D04D31" w:rsidRPr="00751599">
        <w:rPr>
          <w:rFonts w:ascii="Times New Roman" w:hAnsi="Times New Roman" w:cs="Times New Roman"/>
          <w:b/>
          <w:i/>
          <w:iCs/>
          <w:sz w:val="24"/>
          <w:szCs w:val="24"/>
          <w:shd w:val="clear" w:color="auto" w:fill="FFFFFF"/>
        </w:rPr>
        <w:t xml:space="preserve">, mangiate il mio </w:t>
      </w:r>
      <w:r w:rsidRPr="00751599">
        <w:rPr>
          <w:rFonts w:ascii="Times New Roman" w:hAnsi="Times New Roman" w:cs="Times New Roman"/>
          <w:b/>
          <w:i/>
          <w:iCs/>
          <w:sz w:val="24"/>
          <w:szCs w:val="24"/>
          <w:shd w:val="clear" w:color="auto" w:fill="FFFFFF"/>
        </w:rPr>
        <w:t>pane, bevete</w:t>
      </w:r>
      <w:r w:rsidR="00D04D31" w:rsidRPr="00751599">
        <w:rPr>
          <w:rFonts w:ascii="Times New Roman" w:hAnsi="Times New Roman" w:cs="Times New Roman"/>
          <w:b/>
          <w:i/>
          <w:iCs/>
          <w:sz w:val="24"/>
          <w:szCs w:val="24"/>
          <w:shd w:val="clear" w:color="auto" w:fill="FFFFFF"/>
        </w:rPr>
        <w:t xml:space="preserve"> il vino che io ho </w:t>
      </w:r>
      <w:r w:rsidRPr="00751599">
        <w:rPr>
          <w:rFonts w:ascii="Times New Roman" w:hAnsi="Times New Roman" w:cs="Times New Roman"/>
          <w:b/>
          <w:i/>
          <w:iCs/>
          <w:sz w:val="24"/>
          <w:szCs w:val="24"/>
          <w:shd w:val="clear" w:color="auto" w:fill="FFFFFF"/>
        </w:rPr>
        <w:t>preparato. Abbandonate</w:t>
      </w:r>
      <w:r w:rsidR="00D04D31" w:rsidRPr="00751599">
        <w:rPr>
          <w:rFonts w:ascii="Times New Roman" w:hAnsi="Times New Roman" w:cs="Times New Roman"/>
          <w:b/>
          <w:i/>
          <w:iCs/>
          <w:sz w:val="24"/>
          <w:szCs w:val="24"/>
          <w:shd w:val="clear" w:color="auto" w:fill="FFFFFF"/>
        </w:rPr>
        <w:t xml:space="preserve"> l'inesperienza e </w:t>
      </w:r>
      <w:r w:rsidRPr="00751599">
        <w:rPr>
          <w:rFonts w:ascii="Times New Roman" w:hAnsi="Times New Roman" w:cs="Times New Roman"/>
          <w:b/>
          <w:i/>
          <w:iCs/>
          <w:sz w:val="24"/>
          <w:szCs w:val="24"/>
          <w:shd w:val="clear" w:color="auto" w:fill="FFFFFF"/>
        </w:rPr>
        <w:t>vivrete, andate</w:t>
      </w:r>
      <w:r w:rsidR="00D04D31" w:rsidRPr="00751599">
        <w:rPr>
          <w:rFonts w:ascii="Times New Roman" w:hAnsi="Times New Roman" w:cs="Times New Roman"/>
          <w:b/>
          <w:i/>
          <w:iCs/>
          <w:sz w:val="24"/>
          <w:szCs w:val="24"/>
          <w:shd w:val="clear" w:color="auto" w:fill="FFFFFF"/>
        </w:rPr>
        <w:t xml:space="preserve"> diritti per la via dell'intelligenza</w:t>
      </w:r>
      <w:r w:rsidR="00D04D31" w:rsidRPr="000B4157">
        <w:rPr>
          <w:rFonts w:ascii="Times New Roman" w:hAnsi="Times New Roman" w:cs="Times New Roman"/>
          <w:i/>
          <w:iCs/>
          <w:sz w:val="24"/>
          <w:szCs w:val="24"/>
          <w:shd w:val="clear" w:color="auto" w:fill="FFFFFF"/>
        </w:rPr>
        <w:t>»</w:t>
      </w:r>
      <w:r w:rsidRPr="000B4157">
        <w:rPr>
          <w:rFonts w:ascii="Times New Roman" w:hAnsi="Times New Roman" w:cs="Times New Roman"/>
          <w:iCs/>
          <w:sz w:val="24"/>
          <w:szCs w:val="24"/>
          <w:shd w:val="clear" w:color="auto" w:fill="FFFFFF"/>
        </w:rPr>
        <w:t xml:space="preserve"> (</w:t>
      </w:r>
      <w:proofErr w:type="spellStart"/>
      <w:r w:rsidRPr="000B4157">
        <w:rPr>
          <w:rFonts w:ascii="Times New Roman" w:hAnsi="Times New Roman" w:cs="Times New Roman"/>
          <w:iCs/>
          <w:sz w:val="24"/>
          <w:szCs w:val="24"/>
          <w:shd w:val="clear" w:color="auto" w:fill="FFFFFF"/>
        </w:rPr>
        <w:t>Prv</w:t>
      </w:r>
      <w:proofErr w:type="spellEnd"/>
      <w:r w:rsidRPr="000B4157">
        <w:rPr>
          <w:rFonts w:ascii="Times New Roman" w:hAnsi="Times New Roman" w:cs="Times New Roman"/>
          <w:iCs/>
          <w:sz w:val="24"/>
          <w:szCs w:val="24"/>
          <w:shd w:val="clear" w:color="auto" w:fill="FFFFFF"/>
        </w:rPr>
        <w:t xml:space="preserve"> 9,1-6</w:t>
      </w:r>
      <w:r w:rsidR="00751599" w:rsidRPr="000B4157">
        <w:rPr>
          <w:rFonts w:ascii="Times New Roman" w:hAnsi="Times New Roman" w:cs="Times New Roman"/>
          <w:iCs/>
          <w:sz w:val="24"/>
          <w:szCs w:val="24"/>
          <w:shd w:val="clear" w:color="auto" w:fill="FFFFFF"/>
        </w:rPr>
        <w:t>)</w:t>
      </w:r>
      <w:r w:rsidR="00751599" w:rsidRPr="000B4157">
        <w:rPr>
          <w:rFonts w:ascii="Times New Roman" w:hAnsi="Times New Roman" w:cs="Times New Roman"/>
          <w:i/>
          <w:iCs/>
          <w:sz w:val="24"/>
          <w:szCs w:val="24"/>
          <w:shd w:val="clear" w:color="auto" w:fill="FFFFFF"/>
        </w:rPr>
        <w:t xml:space="preserve">. </w:t>
      </w:r>
      <w:r w:rsidRPr="000B4157">
        <w:rPr>
          <w:rFonts w:ascii="Times New Roman" w:hAnsi="Times New Roman" w:cs="Times New Roman"/>
          <w:sz w:val="24"/>
          <w:szCs w:val="24"/>
        </w:rPr>
        <w:t>Gli invitati della parabola rispondono un rifiuto: I convitati se ne vanno: i più pacifici, alle aziende agricole o ai mercati, dunque gli affari «loro»</w:t>
      </w:r>
      <w:r w:rsidR="00751599">
        <w:rPr>
          <w:rFonts w:ascii="Times New Roman" w:hAnsi="Times New Roman" w:cs="Times New Roman"/>
          <w:sz w:val="24"/>
          <w:szCs w:val="24"/>
        </w:rPr>
        <w:t>, alle preoccupazioni quotidiane ritenute più importanti</w:t>
      </w:r>
      <w:r w:rsidRPr="000B4157">
        <w:rPr>
          <w:rFonts w:ascii="Times New Roman" w:hAnsi="Times New Roman" w:cs="Times New Roman"/>
          <w:sz w:val="24"/>
          <w:szCs w:val="24"/>
        </w:rPr>
        <w:t xml:space="preserve">, </w:t>
      </w:r>
      <w:r w:rsidR="00751599">
        <w:rPr>
          <w:rFonts w:ascii="Times New Roman" w:hAnsi="Times New Roman" w:cs="Times New Roman"/>
          <w:sz w:val="24"/>
          <w:szCs w:val="24"/>
        </w:rPr>
        <w:t xml:space="preserve">alle quali </w:t>
      </w:r>
      <w:r w:rsidR="00751599" w:rsidRPr="000B4157">
        <w:rPr>
          <w:rFonts w:ascii="Times New Roman" w:hAnsi="Times New Roman" w:cs="Times New Roman"/>
          <w:sz w:val="24"/>
          <w:szCs w:val="24"/>
        </w:rPr>
        <w:t>permettiamo</w:t>
      </w:r>
      <w:r w:rsidRPr="000B4157">
        <w:rPr>
          <w:rFonts w:ascii="Times New Roman" w:hAnsi="Times New Roman" w:cs="Times New Roman"/>
          <w:sz w:val="24"/>
          <w:szCs w:val="24"/>
        </w:rPr>
        <w:t xml:space="preserve"> che occupino tutto il </w:t>
      </w:r>
      <w:r w:rsidR="00751599">
        <w:rPr>
          <w:rFonts w:ascii="Times New Roman" w:hAnsi="Times New Roman" w:cs="Times New Roman"/>
          <w:sz w:val="24"/>
          <w:szCs w:val="24"/>
        </w:rPr>
        <w:t>nostro</w:t>
      </w:r>
      <w:r w:rsidRPr="000B4157">
        <w:rPr>
          <w:rFonts w:ascii="Times New Roman" w:hAnsi="Times New Roman" w:cs="Times New Roman"/>
          <w:sz w:val="24"/>
          <w:szCs w:val="24"/>
        </w:rPr>
        <w:t xml:space="preserve"> spazio d'esistenza, e che </w:t>
      </w:r>
      <w:r w:rsidR="00751599">
        <w:rPr>
          <w:rFonts w:ascii="Times New Roman" w:hAnsi="Times New Roman" w:cs="Times New Roman"/>
          <w:sz w:val="24"/>
          <w:szCs w:val="24"/>
        </w:rPr>
        <w:t xml:space="preserve">ci </w:t>
      </w:r>
      <w:r w:rsidRPr="000B4157">
        <w:rPr>
          <w:rFonts w:ascii="Times New Roman" w:hAnsi="Times New Roman" w:cs="Times New Roman"/>
          <w:sz w:val="24"/>
          <w:szCs w:val="24"/>
        </w:rPr>
        <w:t>rendono insensibili ad ogni altra istanza, pur decisiva. I più risentiti poi catturano gli inviati del Re, li oltraggiano e li uccidono (cfr. vignaioli omicidi).</w:t>
      </w:r>
    </w:p>
    <w:p w:rsidR="000B4157" w:rsidRDefault="00751599" w:rsidP="000B4157">
      <w:pPr>
        <w:pStyle w:val="NormaleWeb"/>
        <w:shd w:val="clear" w:color="auto" w:fill="FFFFFF"/>
        <w:spacing w:before="84" w:after="192" w:line="286" w:lineRule="atLeast"/>
        <w:jc w:val="both"/>
      </w:pPr>
      <w:r>
        <w:rPr>
          <w:b/>
          <w:i/>
          <w:color w:val="002060"/>
        </w:rPr>
        <w:t xml:space="preserve">                                                        </w:t>
      </w:r>
      <w:r w:rsidR="000B4157" w:rsidRPr="00751599">
        <w:rPr>
          <w:b/>
          <w:i/>
          <w:color w:val="002060"/>
        </w:rPr>
        <w:t xml:space="preserve">v.7 </w:t>
      </w:r>
      <w:r w:rsidR="000B4157" w:rsidRPr="00751599">
        <w:rPr>
          <w:b/>
          <w:i/>
        </w:rPr>
        <w:t>“Allora il re si indignò: mandò le sue truppe, fece uccidere quegli assassini e diede alle fiamme la loro città.” </w:t>
      </w:r>
      <w:r w:rsidRPr="00751599">
        <w:t>Secondo gli esperti l’evangelista Matteo si riferisce alla distruzione di Gerusa</w:t>
      </w:r>
      <w:r w:rsidRPr="00751599">
        <w:softHyphen/>
        <w:t>lemme, nel 70 d.C., per mano delle truppe romane.</w:t>
      </w:r>
    </w:p>
    <w:p w:rsidR="000856D2" w:rsidRDefault="00865749" w:rsidP="00865749">
      <w:pPr>
        <w:pStyle w:val="NormaleWeb"/>
        <w:shd w:val="clear" w:color="auto" w:fill="FFFFFF"/>
        <w:spacing w:before="84" w:beforeAutospacing="0" w:after="192" w:afterAutospacing="0" w:line="286" w:lineRule="atLeast"/>
        <w:jc w:val="both"/>
        <w:rPr>
          <w:color w:val="000000" w:themeColor="text1"/>
        </w:rPr>
      </w:pPr>
      <w:r>
        <w:rPr>
          <w:b/>
          <w:i/>
        </w:rPr>
        <w:t xml:space="preserve">                                                       </w:t>
      </w:r>
      <w:r w:rsidR="00751599" w:rsidRPr="00865749">
        <w:rPr>
          <w:b/>
          <w:i/>
        </w:rPr>
        <w:t>vv.8-10 “Poi disse ai suoi servi: «La festa di nozze è pronta, ma gli invitati non erano degni; andate ora ai crocicchi delle strade e tutti quelli che troverete, chiamateli alle nozze». Usciti per le strade, quei servi radunarono tutti quelli che trovarono, cattivi e buoni, e la sala delle nozze si riempì di commensali.”</w:t>
      </w:r>
      <w:r w:rsidR="000F33D2" w:rsidRPr="00865749">
        <w:rPr>
          <w:b/>
          <w:i/>
        </w:rPr>
        <w:t xml:space="preserve"> </w:t>
      </w:r>
      <w:r w:rsidR="000F33D2" w:rsidRPr="000856D2">
        <w:rPr>
          <w:color w:val="000000" w:themeColor="text1"/>
        </w:rPr>
        <w:t xml:space="preserve">Malgrado il rifiuto e l’uccisione dei servi inviati le </w:t>
      </w:r>
      <w:r w:rsidR="000856D2">
        <w:rPr>
          <w:color w:val="000000" w:themeColor="text1"/>
        </w:rPr>
        <w:t>n</w:t>
      </w:r>
      <w:r w:rsidR="000F33D2" w:rsidRPr="000856D2">
        <w:rPr>
          <w:color w:val="000000" w:themeColor="text1"/>
        </w:rPr>
        <w:t>ozze messianiche si celebrano lo stesso.</w:t>
      </w:r>
      <w:r w:rsidR="00751599" w:rsidRPr="000856D2">
        <w:rPr>
          <w:color w:val="000000" w:themeColor="text1"/>
        </w:rPr>
        <w:t> </w:t>
      </w:r>
      <w:r w:rsidR="000F33D2" w:rsidRPr="000856D2">
        <w:rPr>
          <w:color w:val="000000" w:themeColor="text1"/>
        </w:rPr>
        <w:t>Il banchetto è sempre imbandito;</w:t>
      </w:r>
      <w:r w:rsidR="000F33D2" w:rsidRPr="000856D2">
        <w:rPr>
          <w:rStyle w:val="apple-converted-space"/>
          <w:color w:val="000000" w:themeColor="text1"/>
        </w:rPr>
        <w:t> </w:t>
      </w:r>
      <w:r w:rsidR="000F33D2" w:rsidRPr="000856D2">
        <w:rPr>
          <w:rStyle w:val="Enfasicorsivo"/>
          <w:i w:val="0"/>
          <w:color w:val="000000" w:themeColor="text1"/>
        </w:rPr>
        <w:t>Dio non ritira le sue promesse!</w:t>
      </w:r>
      <w:r w:rsidR="000F33D2" w:rsidRPr="000856D2">
        <w:rPr>
          <w:rStyle w:val="apple-converted-space"/>
          <w:color w:val="000000" w:themeColor="text1"/>
        </w:rPr>
        <w:t> </w:t>
      </w:r>
      <w:r w:rsidR="000F33D2" w:rsidRPr="000856D2">
        <w:rPr>
          <w:color w:val="000000" w:themeColor="text1"/>
        </w:rPr>
        <w:t>E ora conosciamo la motivazione dell’ira del re:</w:t>
      </w:r>
      <w:r w:rsidR="000F33D2" w:rsidRPr="000856D2">
        <w:rPr>
          <w:rStyle w:val="apple-converted-space"/>
          <w:color w:val="000000" w:themeColor="text1"/>
        </w:rPr>
        <w:t> “</w:t>
      </w:r>
      <w:r w:rsidR="000F33D2" w:rsidRPr="000856D2">
        <w:rPr>
          <w:rStyle w:val="Enfasicorsivo"/>
          <w:b/>
          <w:color w:val="000000" w:themeColor="text1"/>
        </w:rPr>
        <w:t>gli invitati non erano degni</w:t>
      </w:r>
      <w:r w:rsidR="000F33D2" w:rsidRPr="000856D2">
        <w:rPr>
          <w:rStyle w:val="Enfasicorsivo"/>
          <w:i w:val="0"/>
          <w:color w:val="000000" w:themeColor="text1"/>
        </w:rPr>
        <w:t xml:space="preserve">” cioè </w:t>
      </w:r>
      <w:r w:rsidR="000F33D2" w:rsidRPr="000856D2">
        <w:rPr>
          <w:color w:val="000000" w:themeColor="text1"/>
        </w:rPr>
        <w:t>non hanno col</w:t>
      </w:r>
      <w:r w:rsidR="000856D2">
        <w:rPr>
          <w:color w:val="000000" w:themeColor="text1"/>
        </w:rPr>
        <w:t>t</w:t>
      </w:r>
      <w:r w:rsidR="000F33D2" w:rsidRPr="000856D2">
        <w:rPr>
          <w:color w:val="000000" w:themeColor="text1"/>
        </w:rPr>
        <w:t>o la portata dell’invito, hanno altri interessi</w:t>
      </w:r>
      <w:r w:rsidR="000856D2">
        <w:rPr>
          <w:color w:val="000000" w:themeColor="text1"/>
        </w:rPr>
        <w:t>:</w:t>
      </w:r>
      <w:r w:rsidR="000F33D2" w:rsidRPr="000856D2">
        <w:rPr>
          <w:color w:val="000000" w:themeColor="text1"/>
        </w:rPr>
        <w:t xml:space="preserve"> occuparsi, ora, dei propri affari e successivamente rispondere all’invito alla festa. </w:t>
      </w:r>
      <w:r w:rsidR="000856D2" w:rsidRPr="000856D2">
        <w:rPr>
          <w:color w:val="000000" w:themeColor="text1"/>
        </w:rPr>
        <w:t>I</w:t>
      </w:r>
      <w:r w:rsidR="000F33D2" w:rsidRPr="000856D2">
        <w:rPr>
          <w:color w:val="000000" w:themeColor="text1"/>
        </w:rPr>
        <w:t xml:space="preserve"> servi del re sono mandati “</w:t>
      </w:r>
      <w:r w:rsidR="000F33D2" w:rsidRPr="000856D2">
        <w:rPr>
          <w:b/>
          <w:i/>
          <w:color w:val="000000" w:themeColor="text1"/>
        </w:rPr>
        <w:t>andate</w:t>
      </w:r>
      <w:r w:rsidR="000856D2" w:rsidRPr="000856D2">
        <w:rPr>
          <w:color w:val="000000" w:themeColor="text1"/>
        </w:rPr>
        <w:t>”</w:t>
      </w:r>
      <w:r w:rsidR="000F33D2" w:rsidRPr="000856D2">
        <w:rPr>
          <w:color w:val="000000" w:themeColor="text1"/>
        </w:rPr>
        <w:t xml:space="preserve"> “a </w:t>
      </w:r>
      <w:r w:rsidR="000856D2" w:rsidRPr="000856D2">
        <w:rPr>
          <w:color w:val="000000" w:themeColor="text1"/>
        </w:rPr>
        <w:t>chiamare</w:t>
      </w:r>
      <w:r w:rsidR="000856D2">
        <w:rPr>
          <w:color w:val="000000" w:themeColor="text1"/>
        </w:rPr>
        <w:t xml:space="preserve"> ad uscire fuori dalle porte dell città;</w:t>
      </w:r>
      <w:r w:rsidR="000F33D2" w:rsidRPr="000856D2">
        <w:rPr>
          <w:color w:val="000000" w:themeColor="text1"/>
        </w:rPr>
        <w:t xml:space="preserve"> lì dove le strade hanno diverse diramazioni, dove i passanti hanno mille direzioni, tanti obiettivi ed interessi diversi, una quantità infinita di ur</w:t>
      </w:r>
      <w:r w:rsidR="000F33D2" w:rsidRPr="000856D2">
        <w:rPr>
          <w:color w:val="000000" w:themeColor="text1"/>
        </w:rPr>
        <w:softHyphen/>
        <w:t>genze. Ciascun passante va per la propria strada, sta conducendo la propria vita! E proprio</w:t>
      </w:r>
      <w:r w:rsidR="000F33D2" w:rsidRPr="000856D2">
        <w:rPr>
          <w:rStyle w:val="apple-converted-space"/>
          <w:color w:val="000000" w:themeColor="text1"/>
        </w:rPr>
        <w:t> </w:t>
      </w:r>
      <w:r w:rsidR="000F33D2" w:rsidRPr="000856D2">
        <w:rPr>
          <w:rStyle w:val="Enfasicorsivo"/>
          <w:i w:val="0"/>
          <w:color w:val="000000" w:themeColor="text1"/>
        </w:rPr>
        <w:t>in questa situazione arriva un invito</w:t>
      </w:r>
      <w:r w:rsidR="000F33D2" w:rsidRPr="000856D2">
        <w:rPr>
          <w:color w:val="000000" w:themeColor="text1"/>
        </w:rPr>
        <w:t xml:space="preserve">, e addirittura </w:t>
      </w:r>
      <w:r w:rsidR="000856D2">
        <w:rPr>
          <w:color w:val="000000" w:themeColor="text1"/>
        </w:rPr>
        <w:t>alla</w:t>
      </w:r>
      <w:r w:rsidR="000F33D2" w:rsidRPr="000856D2">
        <w:rPr>
          <w:color w:val="000000" w:themeColor="text1"/>
        </w:rPr>
        <w:t xml:space="preserve"> festa di un re</w:t>
      </w:r>
      <w:r w:rsidR="000856D2">
        <w:rPr>
          <w:color w:val="000000" w:themeColor="text1"/>
        </w:rPr>
        <w:t>,</w:t>
      </w:r>
      <w:r w:rsidR="000F33D2" w:rsidRPr="000856D2">
        <w:rPr>
          <w:color w:val="000000" w:themeColor="text1"/>
        </w:rPr>
        <w:t xml:space="preserve"> che ha urgenza di banchettare. Sono degli invitati “</w:t>
      </w:r>
      <w:r w:rsidR="000F33D2" w:rsidRPr="000856D2">
        <w:rPr>
          <w:rStyle w:val="Enfasicorsivo"/>
          <w:color w:val="000000" w:themeColor="text1"/>
        </w:rPr>
        <w:t>trovati</w:t>
      </w:r>
      <w:r w:rsidR="000F33D2" w:rsidRPr="000856D2">
        <w:rPr>
          <w:color w:val="000000" w:themeColor="text1"/>
        </w:rPr>
        <w:t>”, e possiamo immagi</w:t>
      </w:r>
      <w:r w:rsidR="000F33D2" w:rsidRPr="000856D2">
        <w:rPr>
          <w:color w:val="000000" w:themeColor="text1"/>
        </w:rPr>
        <w:softHyphen/>
        <w:t xml:space="preserve">nare lo sconcerto, la sorpresa che un tale invito suscita nelle persone. </w:t>
      </w:r>
      <w:r w:rsidR="000856D2" w:rsidRPr="000856D2">
        <w:rPr>
          <w:color w:val="000000" w:themeColor="text1"/>
        </w:rPr>
        <w:t>“</w:t>
      </w:r>
      <w:r w:rsidR="000856D2" w:rsidRPr="000856D2">
        <w:rPr>
          <w:b/>
          <w:i/>
          <w:color w:val="000000" w:themeColor="text1"/>
        </w:rPr>
        <w:t>Cattivi e buoni</w:t>
      </w:r>
      <w:r w:rsidR="000856D2" w:rsidRPr="000856D2">
        <w:rPr>
          <w:color w:val="000000" w:themeColor="text1"/>
        </w:rPr>
        <w:t xml:space="preserve">” </w:t>
      </w:r>
      <w:r w:rsidR="000856D2">
        <w:rPr>
          <w:color w:val="000000" w:themeColor="text1"/>
        </w:rPr>
        <w:t>a</w:t>
      </w:r>
      <w:r w:rsidR="000856D2" w:rsidRPr="000856D2">
        <w:rPr>
          <w:color w:val="000000" w:themeColor="text1"/>
        </w:rPr>
        <w:t xml:space="preserve"> questo banchetto che il Signore ha preparato sono invitati tutti, buoni e cattivi. Sono invitati tutti e tutti possono entrare, Il Signore chiama tutti, ma chi è chiamato deve rispondere al Signore con la propria vita. Non basta aver accettato l’invito; bisogna anche trasformare la propria esistenza in funzione di questo invito. Non basta essere cristiani avendo accolto l’annuncio della fede; bisogna anche lasciare che questo annuncio cambi la vita dell’uomo e la conformi alla volontà di Dio. La conversione è il presentarsi a Dio con un cuore adatto a ricevere i suoi doni.</w:t>
      </w:r>
    </w:p>
    <w:p w:rsidR="000211B4" w:rsidRPr="00305E74" w:rsidRDefault="00C05C68" w:rsidP="00305E74">
      <w:pPr>
        <w:jc w:val="both"/>
        <w:rPr>
          <w:rFonts w:ascii="Times New Roman" w:hAnsi="Times New Roman" w:cs="Times New Roman"/>
          <w:b/>
          <w:i/>
          <w:sz w:val="24"/>
          <w:szCs w:val="24"/>
        </w:rPr>
      </w:pPr>
      <w:r>
        <w:rPr>
          <w:rFonts w:ascii="Times New Roman" w:hAnsi="Times New Roman" w:cs="Times New Roman"/>
          <w:b/>
          <w:i/>
          <w:color w:val="000000" w:themeColor="text1"/>
        </w:rPr>
        <w:t xml:space="preserve">                                   </w:t>
      </w:r>
      <w:r w:rsidR="00305E74">
        <w:rPr>
          <w:rFonts w:ascii="Times New Roman" w:hAnsi="Times New Roman" w:cs="Times New Roman"/>
          <w:b/>
          <w:i/>
          <w:color w:val="000000" w:themeColor="text1"/>
        </w:rPr>
        <w:t xml:space="preserve">          </w:t>
      </w:r>
      <w:r>
        <w:rPr>
          <w:rFonts w:ascii="Times New Roman" w:hAnsi="Times New Roman" w:cs="Times New Roman"/>
          <w:b/>
          <w:i/>
          <w:color w:val="000000" w:themeColor="text1"/>
        </w:rPr>
        <w:t xml:space="preserve">        </w:t>
      </w:r>
      <w:r w:rsidR="00305E74">
        <w:rPr>
          <w:rFonts w:ascii="Times New Roman" w:hAnsi="Times New Roman" w:cs="Times New Roman"/>
          <w:b/>
          <w:i/>
          <w:color w:val="000000" w:themeColor="text1"/>
        </w:rPr>
        <w:t xml:space="preserve">       </w:t>
      </w:r>
      <w:r w:rsidR="00865749" w:rsidRPr="00865749">
        <w:rPr>
          <w:rFonts w:ascii="Times New Roman" w:hAnsi="Times New Roman" w:cs="Times New Roman"/>
          <w:b/>
          <w:i/>
          <w:color w:val="000000" w:themeColor="text1"/>
        </w:rPr>
        <w:t>vv.11-14 “</w:t>
      </w:r>
      <w:r w:rsidR="00865749" w:rsidRPr="00865749">
        <w:rPr>
          <w:rFonts w:ascii="Times New Roman" w:hAnsi="Times New Roman" w:cs="Times New Roman"/>
          <w:b/>
          <w:i/>
          <w:sz w:val="24"/>
          <w:szCs w:val="24"/>
        </w:rPr>
        <w:t xml:space="preserve">Il re entrò per vedere i commensali e lì scorse un uomo che non indossava l'abito nuziale. Gli disse: «Amico, come mai sei entrato qui senza l'abito nuziale?». Quello ammutolì. Allora il re ordinò ai servi: «Legatelo mani e piedi e gettatelo fuori nelle tenebre; là sarà pianto e stridore di </w:t>
      </w:r>
      <w:r w:rsidR="00865749" w:rsidRPr="00305E74">
        <w:rPr>
          <w:rFonts w:ascii="Times New Roman" w:hAnsi="Times New Roman" w:cs="Times New Roman"/>
          <w:b/>
          <w:i/>
          <w:sz w:val="24"/>
          <w:szCs w:val="24"/>
        </w:rPr>
        <w:t xml:space="preserve">denti». Perché molti sono chiamati, ma pochi </w:t>
      </w:r>
      <w:r w:rsidR="00305E74" w:rsidRPr="00305E74">
        <w:rPr>
          <w:rFonts w:ascii="Times New Roman" w:hAnsi="Times New Roman" w:cs="Times New Roman"/>
          <w:b/>
          <w:i/>
          <w:sz w:val="24"/>
          <w:szCs w:val="24"/>
        </w:rPr>
        <w:t>eletti»”</w:t>
      </w:r>
      <w:r w:rsidR="00305E74">
        <w:rPr>
          <w:rFonts w:ascii="Times New Roman" w:hAnsi="Times New Roman" w:cs="Times New Roman"/>
          <w:b/>
          <w:i/>
          <w:sz w:val="24"/>
          <w:szCs w:val="24"/>
        </w:rPr>
        <w:t xml:space="preserve"> </w:t>
      </w:r>
      <w:bookmarkStart w:id="0" w:name="_GoBack"/>
      <w:bookmarkEnd w:id="0"/>
      <w:r w:rsidR="00305E74" w:rsidRPr="00305E74">
        <w:rPr>
          <w:rFonts w:ascii="Times New Roman" w:hAnsi="Times New Roman" w:cs="Times New Roman"/>
          <w:sz w:val="24"/>
          <w:szCs w:val="24"/>
        </w:rPr>
        <w:t>Il</w:t>
      </w:r>
      <w:r w:rsidR="00865749" w:rsidRPr="00305E74">
        <w:rPr>
          <w:rFonts w:ascii="Times New Roman" w:hAnsi="Times New Roman" w:cs="Times New Roman"/>
          <w:sz w:val="24"/>
          <w:szCs w:val="24"/>
        </w:rPr>
        <w:t xml:space="preserve"> re si cura anche dello svolgimento delle nozze</w:t>
      </w:r>
      <w:r w:rsidRPr="00305E74">
        <w:rPr>
          <w:rFonts w:ascii="Times New Roman" w:hAnsi="Times New Roman" w:cs="Times New Roman"/>
          <w:sz w:val="24"/>
          <w:szCs w:val="24"/>
        </w:rPr>
        <w:t>, che tutti</w:t>
      </w:r>
      <w:r w:rsidR="00865749" w:rsidRPr="00305E74">
        <w:rPr>
          <w:rFonts w:ascii="Times New Roman" w:hAnsi="Times New Roman" w:cs="Times New Roman"/>
          <w:sz w:val="24"/>
          <w:szCs w:val="24"/>
        </w:rPr>
        <w:t xml:space="preserve"> godano, tutto stia in ordine</w:t>
      </w:r>
      <w:r w:rsidR="00C40489" w:rsidRPr="00305E74">
        <w:rPr>
          <w:rFonts w:ascii="Times New Roman" w:hAnsi="Times New Roman" w:cs="Times New Roman"/>
          <w:sz w:val="24"/>
          <w:szCs w:val="24"/>
        </w:rPr>
        <w:t>, ma uno è senza “</w:t>
      </w:r>
      <w:r w:rsidR="00C40489" w:rsidRPr="00305E74">
        <w:rPr>
          <w:rFonts w:ascii="Times New Roman" w:hAnsi="Times New Roman" w:cs="Times New Roman"/>
          <w:b/>
          <w:i/>
          <w:sz w:val="24"/>
          <w:szCs w:val="24"/>
        </w:rPr>
        <w:t>l'abito nuziale</w:t>
      </w:r>
      <w:r w:rsidR="00C40489" w:rsidRPr="00305E74">
        <w:rPr>
          <w:rFonts w:ascii="Times New Roman" w:hAnsi="Times New Roman" w:cs="Times New Roman"/>
          <w:sz w:val="24"/>
          <w:szCs w:val="24"/>
        </w:rPr>
        <w:t>”: era costume in Oriente che i sovrani, invitando, donassero agli ospiti ricche vesti, profumi, alloggi sontuosi. Guai a rifiutare la munificenza, era un affronto sanguinoso. Non risulta tuttavia che una simile usanza vigesse ancora al tempo di Gesù, per cui si potrebbe riferire soltanto ad un vestito da festa, un abito decente, riservato per particolari occasioni, sebbene non solo per feste nuziali. Egli è un invitato a nozze che si è lasciato cogliere di sorpresa dall'ora del convito</w:t>
      </w:r>
      <w:r w:rsidRPr="00305E74">
        <w:rPr>
          <w:rFonts w:ascii="Times New Roman" w:hAnsi="Times New Roman" w:cs="Times New Roman"/>
          <w:sz w:val="24"/>
          <w:szCs w:val="24"/>
        </w:rPr>
        <w:t>: “</w:t>
      </w:r>
      <w:r w:rsidRPr="00305E74">
        <w:rPr>
          <w:rFonts w:ascii="Times New Roman" w:hAnsi="Times New Roman" w:cs="Times New Roman"/>
          <w:b/>
          <w:i/>
          <w:sz w:val="24"/>
          <w:szCs w:val="24"/>
        </w:rPr>
        <w:t>Vegliate</w:t>
      </w:r>
      <w:r w:rsidR="00C40489" w:rsidRPr="00305E74">
        <w:rPr>
          <w:rFonts w:ascii="Times New Roman" w:hAnsi="Times New Roman" w:cs="Times New Roman"/>
          <w:b/>
          <w:i/>
          <w:sz w:val="24"/>
          <w:szCs w:val="24"/>
        </w:rPr>
        <w:t xml:space="preserve">, </w:t>
      </w:r>
      <w:r w:rsidR="00C40489" w:rsidRPr="00305E74">
        <w:rPr>
          <w:rFonts w:ascii="Times New Roman" w:hAnsi="Times New Roman" w:cs="Times New Roman"/>
          <w:b/>
          <w:i/>
          <w:sz w:val="24"/>
          <w:szCs w:val="24"/>
        </w:rPr>
        <w:lastRenderedPageBreak/>
        <w:t>poiché non conoscete giorno né l'or</w:t>
      </w:r>
      <w:r w:rsidR="00C40489" w:rsidRPr="00305E74">
        <w:rPr>
          <w:rFonts w:ascii="Times New Roman" w:hAnsi="Times New Roman" w:cs="Times New Roman"/>
          <w:sz w:val="24"/>
          <w:szCs w:val="24"/>
        </w:rPr>
        <w:t>a” (25,</w:t>
      </w:r>
      <w:r w:rsidRPr="00305E74">
        <w:rPr>
          <w:rFonts w:ascii="Times New Roman" w:hAnsi="Times New Roman" w:cs="Times New Roman"/>
          <w:sz w:val="24"/>
          <w:szCs w:val="24"/>
        </w:rPr>
        <w:t>13)</w:t>
      </w:r>
      <w:r w:rsidR="00C40489" w:rsidRPr="00305E74">
        <w:rPr>
          <w:rFonts w:ascii="Times New Roman" w:hAnsi="Times New Roman" w:cs="Times New Roman"/>
          <w:sz w:val="24"/>
          <w:szCs w:val="24"/>
        </w:rPr>
        <w:t xml:space="preserve"> È l’abito avuto nel Battesimo e che dobbiamo custodire per tutta la nostra vita. Questo abito nuziale, dunque, non ce lo procuriamo noi, ma ci è donato: è Cristo: “</w:t>
      </w:r>
      <w:r w:rsidR="00C40489" w:rsidRPr="00305E74">
        <w:rPr>
          <w:rFonts w:ascii="Times New Roman" w:hAnsi="Times New Roman" w:cs="Times New Roman"/>
          <w:b/>
          <w:i/>
          <w:sz w:val="24"/>
          <w:szCs w:val="24"/>
          <w:shd w:val="clear" w:color="auto" w:fill="FFFFFF"/>
        </w:rPr>
        <w:t>poiché quanti siete stati battezzati in Cristo vi siete</w:t>
      </w:r>
      <w:r w:rsidR="00C40489" w:rsidRPr="00305E74">
        <w:rPr>
          <w:rStyle w:val="apple-converted-space"/>
          <w:rFonts w:ascii="Times New Roman" w:hAnsi="Times New Roman" w:cs="Times New Roman"/>
          <w:b/>
          <w:i/>
          <w:sz w:val="24"/>
          <w:szCs w:val="24"/>
          <w:shd w:val="clear" w:color="auto" w:fill="FFFFFF"/>
        </w:rPr>
        <w:t> </w:t>
      </w:r>
      <w:r w:rsidR="00C40489" w:rsidRPr="00305E74">
        <w:rPr>
          <w:rFonts w:ascii="Times New Roman" w:hAnsi="Times New Roman" w:cs="Times New Roman"/>
          <w:b/>
          <w:bCs/>
          <w:i/>
          <w:sz w:val="24"/>
          <w:szCs w:val="24"/>
          <w:shd w:val="clear" w:color="auto" w:fill="FFFFFF"/>
        </w:rPr>
        <w:t>rivestiti di Cristo</w:t>
      </w:r>
      <w:r w:rsidR="000211B4" w:rsidRPr="00305E74">
        <w:rPr>
          <w:rFonts w:ascii="Times New Roman" w:hAnsi="Times New Roman" w:cs="Times New Roman"/>
          <w:b/>
          <w:bCs/>
          <w:sz w:val="24"/>
          <w:szCs w:val="24"/>
          <w:shd w:val="clear" w:color="auto" w:fill="FFFFFF"/>
        </w:rPr>
        <w:t xml:space="preserve">” </w:t>
      </w:r>
      <w:r w:rsidR="000211B4" w:rsidRPr="00305E74">
        <w:rPr>
          <w:rFonts w:ascii="Times New Roman" w:hAnsi="Times New Roman" w:cs="Times New Roman"/>
          <w:bCs/>
          <w:sz w:val="24"/>
          <w:szCs w:val="24"/>
          <w:shd w:val="clear" w:color="auto" w:fill="FFFFFF"/>
        </w:rPr>
        <w:t>(</w:t>
      </w:r>
      <w:proofErr w:type="spellStart"/>
      <w:r w:rsidR="000211B4" w:rsidRPr="00305E74">
        <w:rPr>
          <w:rFonts w:ascii="Times New Roman" w:hAnsi="Times New Roman" w:cs="Times New Roman"/>
          <w:bCs/>
          <w:sz w:val="24"/>
          <w:szCs w:val="24"/>
          <w:shd w:val="clear" w:color="auto" w:fill="FFFFFF"/>
        </w:rPr>
        <w:t>Gal</w:t>
      </w:r>
      <w:proofErr w:type="spellEnd"/>
      <w:r w:rsidR="000211B4" w:rsidRPr="00305E74">
        <w:rPr>
          <w:rFonts w:ascii="Times New Roman" w:hAnsi="Times New Roman" w:cs="Times New Roman"/>
          <w:bCs/>
          <w:sz w:val="24"/>
          <w:szCs w:val="24"/>
          <w:shd w:val="clear" w:color="auto" w:fill="FFFFFF"/>
        </w:rPr>
        <w:t xml:space="preserve"> 3,27)</w:t>
      </w:r>
      <w:r w:rsidR="00C40489" w:rsidRPr="00305E74">
        <w:rPr>
          <w:rFonts w:ascii="Times New Roman" w:hAnsi="Times New Roman" w:cs="Times New Roman"/>
          <w:sz w:val="24"/>
          <w:szCs w:val="24"/>
          <w:shd w:val="clear" w:color="auto" w:fill="FFFFFF"/>
        </w:rPr>
        <w:t>.</w:t>
      </w:r>
      <w:r w:rsidR="00C40489" w:rsidRPr="00305E74">
        <w:rPr>
          <w:rFonts w:ascii="Times New Roman" w:hAnsi="Times New Roman" w:cs="Times New Roman"/>
          <w:sz w:val="24"/>
          <w:szCs w:val="24"/>
        </w:rPr>
        <w:t xml:space="preserve"> A cosa ci serve dunque questo abito nuziale? </w:t>
      </w:r>
      <w:r w:rsidR="000211B4" w:rsidRPr="00305E74">
        <w:rPr>
          <w:rFonts w:ascii="Times New Roman" w:hAnsi="Times New Roman" w:cs="Times New Roman"/>
          <w:sz w:val="24"/>
          <w:szCs w:val="24"/>
        </w:rPr>
        <w:t>A</w:t>
      </w:r>
      <w:r w:rsidR="00C40489" w:rsidRPr="00305E74">
        <w:rPr>
          <w:rFonts w:ascii="Times New Roman" w:hAnsi="Times New Roman" w:cs="Times New Roman"/>
          <w:sz w:val="24"/>
          <w:szCs w:val="24"/>
        </w:rPr>
        <w:t xml:space="preserve"> </w:t>
      </w:r>
      <w:r w:rsidR="000211B4" w:rsidRPr="00305E74">
        <w:rPr>
          <w:rFonts w:ascii="Times New Roman" w:hAnsi="Times New Roman" w:cs="Times New Roman"/>
          <w:sz w:val="24"/>
          <w:szCs w:val="24"/>
        </w:rPr>
        <w:t>partecipare alla festa.</w:t>
      </w:r>
      <w:r w:rsidR="000211B4" w:rsidRPr="00305E74">
        <w:rPr>
          <w:rStyle w:val="Enfasicorsivo"/>
          <w:rFonts w:ascii="Times New Roman" w:hAnsi="Times New Roman" w:cs="Times New Roman"/>
          <w:sz w:val="24"/>
          <w:szCs w:val="24"/>
        </w:rPr>
        <w:t xml:space="preserve"> </w:t>
      </w:r>
      <w:r w:rsidR="000211B4" w:rsidRPr="00305E74">
        <w:rPr>
          <w:rStyle w:val="Enfasicorsivo"/>
          <w:rFonts w:ascii="Times New Roman" w:hAnsi="Times New Roman" w:cs="Times New Roman"/>
          <w:i w:val="0"/>
          <w:sz w:val="24"/>
          <w:szCs w:val="24"/>
        </w:rPr>
        <w:t>Tutti siamo chiamati</w:t>
      </w:r>
      <w:r w:rsidR="000211B4" w:rsidRPr="00305E74">
        <w:rPr>
          <w:rFonts w:ascii="Times New Roman" w:hAnsi="Times New Roman" w:cs="Times New Roman"/>
          <w:i/>
          <w:sz w:val="24"/>
          <w:szCs w:val="24"/>
        </w:rPr>
        <w:t>,</w:t>
      </w:r>
      <w:r w:rsidR="000211B4" w:rsidRPr="00305E74">
        <w:rPr>
          <w:rStyle w:val="apple-converted-space"/>
          <w:rFonts w:ascii="Times New Roman" w:hAnsi="Times New Roman" w:cs="Times New Roman"/>
          <w:i/>
          <w:sz w:val="24"/>
          <w:szCs w:val="24"/>
        </w:rPr>
        <w:t> </w:t>
      </w:r>
      <w:r w:rsidR="000211B4" w:rsidRPr="00305E74">
        <w:rPr>
          <w:rStyle w:val="Enfasicorsivo"/>
          <w:rFonts w:ascii="Times New Roman" w:hAnsi="Times New Roman" w:cs="Times New Roman"/>
          <w:i w:val="0"/>
          <w:sz w:val="24"/>
          <w:szCs w:val="24"/>
        </w:rPr>
        <w:t>buoni e cattivi</w:t>
      </w:r>
      <w:r w:rsidR="000211B4" w:rsidRPr="00305E74">
        <w:rPr>
          <w:rFonts w:ascii="Times New Roman" w:hAnsi="Times New Roman" w:cs="Times New Roman"/>
          <w:i/>
          <w:sz w:val="24"/>
          <w:szCs w:val="24"/>
        </w:rPr>
        <w:t>,</w:t>
      </w:r>
      <w:r w:rsidR="000211B4" w:rsidRPr="00305E74">
        <w:rPr>
          <w:rStyle w:val="apple-converted-space"/>
          <w:rFonts w:ascii="Times New Roman" w:hAnsi="Times New Roman" w:cs="Times New Roman"/>
          <w:i/>
          <w:sz w:val="24"/>
          <w:szCs w:val="24"/>
        </w:rPr>
        <w:t> </w:t>
      </w:r>
      <w:r w:rsidR="000211B4" w:rsidRPr="00305E74">
        <w:rPr>
          <w:rStyle w:val="Enfasicorsivo"/>
          <w:rFonts w:ascii="Times New Roman" w:hAnsi="Times New Roman" w:cs="Times New Roman"/>
          <w:i w:val="0"/>
          <w:sz w:val="24"/>
          <w:szCs w:val="24"/>
        </w:rPr>
        <w:t>tutti il Signore invita alla festa della vita</w:t>
      </w:r>
      <w:r w:rsidR="000211B4" w:rsidRPr="00305E74">
        <w:rPr>
          <w:rFonts w:ascii="Times New Roman" w:hAnsi="Times New Roman" w:cs="Times New Roman"/>
          <w:i/>
          <w:sz w:val="24"/>
          <w:szCs w:val="24"/>
        </w:rPr>
        <w:t xml:space="preserve">, </w:t>
      </w:r>
      <w:r w:rsidR="000211B4" w:rsidRPr="00305E74">
        <w:rPr>
          <w:rFonts w:ascii="Times New Roman" w:hAnsi="Times New Roman" w:cs="Times New Roman"/>
          <w:sz w:val="24"/>
          <w:szCs w:val="24"/>
        </w:rPr>
        <w:t xml:space="preserve">sta a ciascuno rispondere con responsabilità, con gratitudine, </w:t>
      </w:r>
      <w:r w:rsidRPr="00305E74">
        <w:rPr>
          <w:rFonts w:ascii="Times New Roman" w:hAnsi="Times New Roman" w:cs="Times New Roman"/>
          <w:sz w:val="24"/>
          <w:szCs w:val="24"/>
        </w:rPr>
        <w:t>impegnando</w:t>
      </w:r>
      <w:r w:rsidR="000211B4" w:rsidRPr="00305E74">
        <w:rPr>
          <w:rFonts w:ascii="Times New Roman" w:hAnsi="Times New Roman" w:cs="Times New Roman"/>
          <w:sz w:val="24"/>
          <w:szCs w:val="24"/>
        </w:rPr>
        <w:t xml:space="preserve"> tutto s</w:t>
      </w:r>
      <w:r w:rsidRPr="00305E74">
        <w:rPr>
          <w:rFonts w:ascii="Times New Roman" w:hAnsi="Times New Roman" w:cs="Times New Roman"/>
          <w:sz w:val="24"/>
          <w:szCs w:val="24"/>
        </w:rPr>
        <w:t>e</w:t>
      </w:r>
      <w:r w:rsidR="000211B4" w:rsidRPr="00305E74">
        <w:rPr>
          <w:rFonts w:ascii="Times New Roman" w:hAnsi="Times New Roman" w:cs="Times New Roman"/>
          <w:sz w:val="24"/>
          <w:szCs w:val="24"/>
        </w:rPr>
        <w:t xml:space="preserve"> stesso, non </w:t>
      </w:r>
      <w:r w:rsidRPr="00305E74">
        <w:rPr>
          <w:rFonts w:ascii="Times New Roman" w:hAnsi="Times New Roman" w:cs="Times New Roman"/>
          <w:sz w:val="24"/>
          <w:szCs w:val="24"/>
        </w:rPr>
        <w:t>perdendo</w:t>
      </w:r>
      <w:r w:rsidR="000211B4" w:rsidRPr="00305E74">
        <w:rPr>
          <w:rFonts w:ascii="Times New Roman" w:hAnsi="Times New Roman" w:cs="Times New Roman"/>
          <w:sz w:val="24"/>
          <w:szCs w:val="24"/>
        </w:rPr>
        <w:t xml:space="preserve"> nulla di ciò che </w:t>
      </w:r>
      <w:r w:rsidRPr="00305E74">
        <w:rPr>
          <w:rFonts w:ascii="Times New Roman" w:hAnsi="Times New Roman" w:cs="Times New Roman"/>
          <w:sz w:val="24"/>
          <w:szCs w:val="24"/>
        </w:rPr>
        <w:t>abbiamo</w:t>
      </w:r>
      <w:r w:rsidR="000211B4" w:rsidRPr="00305E74">
        <w:rPr>
          <w:rFonts w:ascii="Times New Roman" w:hAnsi="Times New Roman" w:cs="Times New Roman"/>
          <w:sz w:val="24"/>
          <w:szCs w:val="24"/>
        </w:rPr>
        <w:t xml:space="preserve"> ricevuto in dono. Alla festa della vita si mangia e si beve, per crescere, per diventare adulti, gustia</w:t>
      </w:r>
      <w:r w:rsidR="000211B4" w:rsidRPr="00305E74">
        <w:rPr>
          <w:rFonts w:ascii="Times New Roman" w:hAnsi="Times New Roman" w:cs="Times New Roman"/>
          <w:sz w:val="24"/>
          <w:szCs w:val="24"/>
        </w:rPr>
        <w:softHyphen/>
        <w:t>mocela, per poter vivere nella luce e nella gioia.  “</w:t>
      </w:r>
      <w:r w:rsidR="000211B4" w:rsidRPr="00305E74">
        <w:rPr>
          <w:rFonts w:ascii="Times New Roman" w:hAnsi="Times New Roman" w:cs="Times New Roman"/>
          <w:b/>
          <w:i/>
          <w:sz w:val="24"/>
          <w:szCs w:val="24"/>
        </w:rPr>
        <w:t>Amico</w:t>
      </w:r>
      <w:r w:rsidR="000211B4" w:rsidRPr="00305E74">
        <w:rPr>
          <w:rFonts w:ascii="Times New Roman" w:hAnsi="Times New Roman" w:cs="Times New Roman"/>
          <w:sz w:val="24"/>
          <w:szCs w:val="24"/>
        </w:rPr>
        <w:t xml:space="preserve">”: Come il </w:t>
      </w:r>
      <w:r w:rsidRPr="00305E74">
        <w:rPr>
          <w:rFonts w:ascii="Times New Roman" w:hAnsi="Times New Roman" w:cs="Times New Roman"/>
          <w:sz w:val="24"/>
          <w:szCs w:val="24"/>
        </w:rPr>
        <w:t>padrone</w:t>
      </w:r>
      <w:r w:rsidR="000211B4" w:rsidRPr="00305E74">
        <w:rPr>
          <w:rFonts w:ascii="Times New Roman" w:hAnsi="Times New Roman" w:cs="Times New Roman"/>
          <w:sz w:val="24"/>
          <w:szCs w:val="24"/>
        </w:rPr>
        <w:t xml:space="preserve"> della vigna fa il processo all'operaio che non si accontenta di un denaro, e lo chiama “</w:t>
      </w:r>
      <w:r w:rsidR="000211B4" w:rsidRPr="00305E74">
        <w:rPr>
          <w:rFonts w:ascii="Times New Roman" w:hAnsi="Times New Roman" w:cs="Times New Roman"/>
          <w:b/>
          <w:i/>
          <w:sz w:val="24"/>
          <w:szCs w:val="24"/>
        </w:rPr>
        <w:t>amico</w:t>
      </w:r>
      <w:r w:rsidR="000211B4" w:rsidRPr="00305E74">
        <w:rPr>
          <w:rFonts w:ascii="Times New Roman" w:hAnsi="Times New Roman" w:cs="Times New Roman"/>
          <w:sz w:val="24"/>
          <w:szCs w:val="24"/>
        </w:rPr>
        <w:t>” (20,13</w:t>
      </w:r>
      <w:r w:rsidR="002F34D7" w:rsidRPr="00305E74">
        <w:rPr>
          <w:rFonts w:ascii="Times New Roman" w:hAnsi="Times New Roman" w:cs="Times New Roman"/>
          <w:sz w:val="24"/>
          <w:szCs w:val="24"/>
        </w:rPr>
        <w:t>)</w:t>
      </w:r>
      <w:r w:rsidR="000211B4" w:rsidRPr="00305E74">
        <w:rPr>
          <w:rFonts w:ascii="Times New Roman" w:hAnsi="Times New Roman" w:cs="Times New Roman"/>
          <w:sz w:val="24"/>
          <w:szCs w:val="24"/>
        </w:rPr>
        <w:t>, così il re delle nozze, è la medesima domanda del Signore</w:t>
      </w:r>
      <w:r w:rsidR="003B078D" w:rsidRPr="00305E74">
        <w:rPr>
          <w:rFonts w:ascii="Times New Roman" w:hAnsi="Times New Roman" w:cs="Times New Roman"/>
          <w:sz w:val="24"/>
          <w:szCs w:val="24"/>
        </w:rPr>
        <w:t xml:space="preserve"> fa</w:t>
      </w:r>
      <w:r w:rsidR="000211B4" w:rsidRPr="00305E74">
        <w:rPr>
          <w:rFonts w:ascii="Times New Roman" w:hAnsi="Times New Roman" w:cs="Times New Roman"/>
          <w:sz w:val="24"/>
          <w:szCs w:val="24"/>
        </w:rPr>
        <w:t xml:space="preserve"> a Giuda, precisamente: </w:t>
      </w:r>
      <w:r w:rsidR="002F34D7" w:rsidRPr="00305E74">
        <w:rPr>
          <w:rFonts w:ascii="Times New Roman" w:hAnsi="Times New Roman" w:cs="Times New Roman"/>
          <w:sz w:val="24"/>
          <w:szCs w:val="24"/>
        </w:rPr>
        <w:t>“</w:t>
      </w:r>
      <w:r w:rsidR="002F34D7" w:rsidRPr="00305E74">
        <w:rPr>
          <w:rFonts w:ascii="Times New Roman" w:hAnsi="Times New Roman" w:cs="Times New Roman"/>
          <w:b/>
          <w:i/>
          <w:sz w:val="24"/>
          <w:szCs w:val="24"/>
        </w:rPr>
        <w:t>Amico, per questo sei qui!</w:t>
      </w:r>
      <w:r w:rsidR="002F34D7" w:rsidRPr="00305E74">
        <w:rPr>
          <w:rFonts w:ascii="Times New Roman" w:hAnsi="Times New Roman" w:cs="Times New Roman"/>
          <w:sz w:val="24"/>
          <w:szCs w:val="24"/>
        </w:rPr>
        <w:t xml:space="preserve">” </w:t>
      </w:r>
      <w:r w:rsidR="000211B4" w:rsidRPr="00305E74">
        <w:rPr>
          <w:rFonts w:ascii="Times New Roman" w:hAnsi="Times New Roman" w:cs="Times New Roman"/>
          <w:sz w:val="24"/>
          <w:szCs w:val="24"/>
        </w:rPr>
        <w:t>(26,50). Tace l'operaio; tace Giuda, tutti i colpevoli tacciono difronte al Signore</w:t>
      </w:r>
      <w:r w:rsidR="002F34D7" w:rsidRPr="00305E74">
        <w:rPr>
          <w:rFonts w:ascii="Times New Roman" w:hAnsi="Times New Roman" w:cs="Times New Roman"/>
          <w:b/>
          <w:i/>
          <w:sz w:val="24"/>
          <w:szCs w:val="24"/>
        </w:rPr>
        <w:t xml:space="preserve"> </w:t>
      </w:r>
      <w:r w:rsidR="002F34D7" w:rsidRPr="00305E74">
        <w:rPr>
          <w:rFonts w:ascii="Times New Roman" w:hAnsi="Times New Roman" w:cs="Times New Roman"/>
          <w:sz w:val="24"/>
          <w:szCs w:val="24"/>
        </w:rPr>
        <w:t>“</w:t>
      </w:r>
      <w:r w:rsidR="002F34D7" w:rsidRPr="00305E74">
        <w:rPr>
          <w:rFonts w:ascii="Times New Roman" w:hAnsi="Times New Roman" w:cs="Times New Roman"/>
          <w:b/>
          <w:i/>
          <w:sz w:val="24"/>
          <w:szCs w:val="24"/>
        </w:rPr>
        <w:t>Legatelo mani e piedi e gettatelo fuori</w:t>
      </w:r>
      <w:r w:rsidR="002F34D7" w:rsidRPr="00305E74">
        <w:rPr>
          <w:rFonts w:ascii="Times New Roman" w:hAnsi="Times New Roman" w:cs="Times New Roman"/>
          <w:sz w:val="24"/>
          <w:szCs w:val="24"/>
        </w:rPr>
        <w:t>”</w:t>
      </w:r>
      <w:r w:rsidR="000211B4" w:rsidRPr="00305E74">
        <w:rPr>
          <w:rFonts w:ascii="Times New Roman" w:hAnsi="Times New Roman" w:cs="Times New Roman"/>
          <w:sz w:val="24"/>
          <w:szCs w:val="24"/>
        </w:rPr>
        <w:t xml:space="preserve">: accade come nella parabola della zizania, l'erba cattiva è destinata al fuoco; come il servo inutile del talento </w:t>
      </w:r>
      <w:r w:rsidR="002F34D7" w:rsidRPr="00305E74">
        <w:rPr>
          <w:rFonts w:ascii="Times New Roman" w:hAnsi="Times New Roman" w:cs="Times New Roman"/>
          <w:sz w:val="24"/>
          <w:szCs w:val="24"/>
        </w:rPr>
        <w:t>infruttuoso</w:t>
      </w:r>
      <w:r w:rsidR="000211B4" w:rsidRPr="00305E74">
        <w:rPr>
          <w:rFonts w:ascii="Times New Roman" w:hAnsi="Times New Roman" w:cs="Times New Roman"/>
          <w:sz w:val="24"/>
          <w:szCs w:val="24"/>
        </w:rPr>
        <w:t xml:space="preserve"> (25,30), è gettato </w:t>
      </w:r>
      <w:r w:rsidR="002F34D7" w:rsidRPr="00305E74">
        <w:rPr>
          <w:rFonts w:ascii="Times New Roman" w:hAnsi="Times New Roman" w:cs="Times New Roman"/>
          <w:sz w:val="24"/>
          <w:szCs w:val="24"/>
        </w:rPr>
        <w:t>“</w:t>
      </w:r>
      <w:r w:rsidR="000211B4" w:rsidRPr="00305E74">
        <w:rPr>
          <w:rFonts w:ascii="Times New Roman" w:hAnsi="Times New Roman" w:cs="Times New Roman"/>
          <w:b/>
          <w:i/>
          <w:sz w:val="24"/>
          <w:szCs w:val="24"/>
        </w:rPr>
        <w:t>nelle tenebre</w:t>
      </w:r>
      <w:r w:rsidR="002F34D7" w:rsidRPr="00305E74">
        <w:rPr>
          <w:rFonts w:ascii="Times New Roman" w:hAnsi="Times New Roman" w:cs="Times New Roman"/>
          <w:sz w:val="24"/>
          <w:szCs w:val="24"/>
        </w:rPr>
        <w:t>”</w:t>
      </w:r>
      <w:r w:rsidR="000211B4" w:rsidRPr="00305E74">
        <w:rPr>
          <w:rFonts w:ascii="Times New Roman" w:hAnsi="Times New Roman" w:cs="Times New Roman"/>
          <w:sz w:val="24"/>
          <w:szCs w:val="24"/>
        </w:rPr>
        <w:t xml:space="preserve">. I «gettati» staranno nel pianto e nello stridore di denti, espressione che allude al fuoco consumatore della gehenna. </w:t>
      </w:r>
      <w:r w:rsidR="002F34D7" w:rsidRPr="00305E74">
        <w:rPr>
          <w:rFonts w:ascii="Times New Roman" w:hAnsi="Times New Roman" w:cs="Times New Roman"/>
          <w:sz w:val="24"/>
          <w:szCs w:val="24"/>
        </w:rPr>
        <w:t>“</w:t>
      </w:r>
      <w:r w:rsidR="002F34D7" w:rsidRPr="00305E74">
        <w:rPr>
          <w:rFonts w:ascii="Times New Roman" w:hAnsi="Times New Roman" w:cs="Times New Roman"/>
          <w:b/>
          <w:i/>
          <w:sz w:val="24"/>
          <w:szCs w:val="24"/>
        </w:rPr>
        <w:t>Molti</w:t>
      </w:r>
      <w:r w:rsidR="000211B4" w:rsidRPr="00305E74">
        <w:rPr>
          <w:rFonts w:ascii="Times New Roman" w:hAnsi="Times New Roman" w:cs="Times New Roman"/>
          <w:b/>
          <w:i/>
          <w:sz w:val="24"/>
          <w:szCs w:val="24"/>
        </w:rPr>
        <w:t>... pochi</w:t>
      </w:r>
      <w:r w:rsidR="002F34D7" w:rsidRPr="00305E74">
        <w:rPr>
          <w:rFonts w:ascii="Times New Roman" w:hAnsi="Times New Roman" w:cs="Times New Roman"/>
          <w:sz w:val="24"/>
          <w:szCs w:val="24"/>
        </w:rPr>
        <w:t>”</w:t>
      </w:r>
      <w:r w:rsidR="000211B4" w:rsidRPr="00305E74">
        <w:rPr>
          <w:rFonts w:ascii="Times New Roman" w:hAnsi="Times New Roman" w:cs="Times New Roman"/>
          <w:sz w:val="24"/>
          <w:szCs w:val="24"/>
        </w:rPr>
        <w:t xml:space="preserve">: </w:t>
      </w:r>
      <w:r w:rsidR="002F34D7" w:rsidRPr="00305E74">
        <w:rPr>
          <w:rFonts w:ascii="Times New Roman" w:hAnsi="Times New Roman" w:cs="Times New Roman"/>
          <w:sz w:val="24"/>
          <w:szCs w:val="24"/>
        </w:rPr>
        <w:t>f</w:t>
      </w:r>
      <w:r w:rsidR="000211B4" w:rsidRPr="00305E74">
        <w:rPr>
          <w:rFonts w:ascii="Times New Roman" w:hAnsi="Times New Roman" w:cs="Times New Roman"/>
          <w:sz w:val="24"/>
          <w:szCs w:val="24"/>
        </w:rPr>
        <w:t xml:space="preserve">orse questo detto di Gesù esprimeva originariamente tutta la sua amarezza nel constatare come il suo appello di salvezza rivolto a tutti </w:t>
      </w:r>
      <w:r w:rsidR="003B078D" w:rsidRPr="00305E74">
        <w:rPr>
          <w:rFonts w:ascii="Times New Roman" w:hAnsi="Times New Roman" w:cs="Times New Roman"/>
          <w:sz w:val="24"/>
          <w:szCs w:val="24"/>
        </w:rPr>
        <w:t>(«molti»</w:t>
      </w:r>
      <w:r w:rsidR="000211B4" w:rsidRPr="00305E74">
        <w:rPr>
          <w:rFonts w:ascii="Times New Roman" w:hAnsi="Times New Roman" w:cs="Times New Roman"/>
          <w:sz w:val="24"/>
          <w:szCs w:val="24"/>
        </w:rPr>
        <w:t>, ebraismo per moltitudine) avesse trovato così scarsa corrispondenza</w:t>
      </w:r>
      <w:r w:rsidR="000211B4" w:rsidRPr="00305E74">
        <w:rPr>
          <w:rFonts w:ascii="Times New Roman" w:hAnsi="Times New Roman" w:cs="Times New Roman"/>
          <w:color w:val="00B050"/>
          <w:sz w:val="24"/>
          <w:szCs w:val="24"/>
        </w:rPr>
        <w:t>.</w:t>
      </w:r>
    </w:p>
    <w:p w:rsidR="003B078D" w:rsidRDefault="003B078D" w:rsidP="003B078D">
      <w:pPr>
        <w:spacing w:after="0" w:line="306" w:lineRule="atLeast"/>
        <w:jc w:val="both"/>
        <w:rPr>
          <w:rFonts w:ascii="Times New Roman" w:eastAsia="Times New Roman" w:hAnsi="Times New Roman" w:cs="Times New Roman"/>
          <w:b/>
          <w:bCs/>
          <w:color w:val="000000" w:themeColor="text1"/>
          <w:sz w:val="23"/>
          <w:szCs w:val="23"/>
          <w:lang w:eastAsia="it-IT"/>
        </w:rPr>
      </w:pPr>
      <w:r w:rsidRPr="00EA1FCB">
        <w:rPr>
          <w:rFonts w:ascii="Times New Roman" w:eastAsia="Times New Roman" w:hAnsi="Times New Roman" w:cs="Times New Roman"/>
          <w:b/>
          <w:bCs/>
          <w:color w:val="000000" w:themeColor="text1"/>
          <w:sz w:val="23"/>
          <w:szCs w:val="23"/>
          <w:lang w:eastAsia="it-IT"/>
        </w:rPr>
        <w:t>Alcune domande per la riflessione personale</w:t>
      </w:r>
    </w:p>
    <w:p w:rsidR="003B078D" w:rsidRDefault="003B078D" w:rsidP="003B078D">
      <w:pPr>
        <w:spacing w:after="0" w:line="306" w:lineRule="atLeast"/>
        <w:jc w:val="both"/>
        <w:rPr>
          <w:rFonts w:ascii="Times New Roman" w:eastAsia="Times New Roman" w:hAnsi="Times New Roman" w:cs="Times New Roman"/>
          <w:sz w:val="24"/>
          <w:szCs w:val="24"/>
          <w:lang w:eastAsia="it-IT"/>
        </w:rPr>
      </w:pPr>
      <w:r w:rsidRPr="003B078D">
        <w:rPr>
          <w:rFonts w:ascii="Times New Roman" w:eastAsia="Times New Roman" w:hAnsi="Times New Roman" w:cs="Times New Roman"/>
          <w:sz w:val="24"/>
          <w:szCs w:val="24"/>
          <w:lang w:eastAsia="it-IT"/>
        </w:rPr>
        <w:t xml:space="preserve">Quali sono i motivi che oggi limitano la partecipazione di molte persone nella società e nella </w:t>
      </w:r>
      <w:r>
        <w:rPr>
          <w:rFonts w:ascii="Times New Roman" w:eastAsia="Times New Roman" w:hAnsi="Times New Roman" w:cs="Times New Roman"/>
          <w:sz w:val="24"/>
          <w:szCs w:val="24"/>
          <w:lang w:eastAsia="it-IT"/>
        </w:rPr>
        <w:t>C</w:t>
      </w:r>
      <w:r w:rsidRPr="003B078D">
        <w:rPr>
          <w:rFonts w:ascii="Times New Roman" w:eastAsia="Times New Roman" w:hAnsi="Times New Roman" w:cs="Times New Roman"/>
          <w:sz w:val="24"/>
          <w:szCs w:val="24"/>
          <w:lang w:eastAsia="it-IT"/>
        </w:rPr>
        <w:t xml:space="preserve">hiesa? </w:t>
      </w:r>
    </w:p>
    <w:p w:rsidR="003B078D" w:rsidRDefault="003B078D" w:rsidP="003B078D">
      <w:pPr>
        <w:spacing w:after="0" w:line="306" w:lineRule="atLeast"/>
        <w:jc w:val="both"/>
        <w:rPr>
          <w:rFonts w:ascii="Times New Roman" w:eastAsia="Times New Roman" w:hAnsi="Times New Roman" w:cs="Times New Roman"/>
          <w:sz w:val="24"/>
          <w:szCs w:val="24"/>
          <w:lang w:eastAsia="it-IT"/>
        </w:rPr>
      </w:pPr>
      <w:r w:rsidRPr="003B078D">
        <w:rPr>
          <w:rFonts w:ascii="Times New Roman" w:eastAsia="Times New Roman" w:hAnsi="Times New Roman" w:cs="Times New Roman"/>
          <w:sz w:val="24"/>
          <w:szCs w:val="24"/>
          <w:lang w:eastAsia="it-IT"/>
        </w:rPr>
        <w:t xml:space="preserve">Quali sono i motivi che certe persone addicono per escludersi dal dovere di partecipare alla comunità? </w:t>
      </w:r>
    </w:p>
    <w:p w:rsidR="003B078D" w:rsidRPr="003B078D" w:rsidRDefault="003B078D" w:rsidP="003B078D">
      <w:pPr>
        <w:spacing w:after="0" w:line="306" w:lineRule="atLeast"/>
        <w:jc w:val="both"/>
        <w:rPr>
          <w:rFonts w:ascii="Times New Roman" w:eastAsia="Times New Roman" w:hAnsi="Times New Roman" w:cs="Times New Roman"/>
          <w:sz w:val="24"/>
          <w:szCs w:val="24"/>
          <w:lang w:eastAsia="it-IT"/>
        </w:rPr>
      </w:pPr>
      <w:r w:rsidRPr="003B078D">
        <w:rPr>
          <w:rFonts w:ascii="Times New Roman" w:eastAsia="Times New Roman" w:hAnsi="Times New Roman" w:cs="Times New Roman"/>
          <w:sz w:val="24"/>
          <w:szCs w:val="24"/>
          <w:lang w:eastAsia="it-IT"/>
        </w:rPr>
        <w:t>Sono motivi giusti?</w:t>
      </w:r>
    </w:p>
    <w:p w:rsidR="003B078D" w:rsidRPr="003B078D" w:rsidRDefault="003B078D" w:rsidP="003B078D">
      <w:pPr>
        <w:jc w:val="both"/>
        <w:rPr>
          <w:rFonts w:ascii="Times New Roman" w:hAnsi="Times New Roman" w:cs="Times New Roman"/>
          <w:sz w:val="24"/>
          <w:szCs w:val="24"/>
          <w:shd w:val="clear" w:color="auto" w:fill="FFFFFF"/>
        </w:rPr>
      </w:pPr>
      <w:r w:rsidRPr="003B078D">
        <w:rPr>
          <w:rFonts w:ascii="Times New Roman" w:hAnsi="Times New Roman" w:cs="Times New Roman"/>
          <w:sz w:val="24"/>
          <w:szCs w:val="24"/>
          <w:shd w:val="clear" w:color="auto" w:fill="FFFFFF"/>
        </w:rPr>
        <w:t>Di quale dignità si parla nel Vangelo di oggi?</w:t>
      </w:r>
      <w:r>
        <w:rPr>
          <w:rFonts w:ascii="Times New Roman" w:hAnsi="Times New Roman" w:cs="Times New Roman"/>
          <w:sz w:val="24"/>
          <w:szCs w:val="24"/>
          <w:shd w:val="clear" w:color="auto" w:fill="FFFFFF"/>
        </w:rPr>
        <w:t xml:space="preserve"> </w:t>
      </w:r>
      <w:r w:rsidRPr="003B078D">
        <w:rPr>
          <w:rFonts w:ascii="Times New Roman" w:hAnsi="Times New Roman" w:cs="Times New Roman"/>
          <w:sz w:val="24"/>
          <w:szCs w:val="24"/>
          <w:shd w:val="clear" w:color="auto" w:fill="FFFFFF"/>
        </w:rPr>
        <w:t>Chi è degno di stare davanti a Dio?</w:t>
      </w:r>
    </w:p>
    <w:p w:rsidR="003B078D" w:rsidRDefault="003B078D" w:rsidP="003B078D">
      <w:pPr>
        <w:jc w:val="both"/>
        <w:rPr>
          <w:rFonts w:ascii="Times New Roman" w:eastAsia="Calibri" w:hAnsi="Times New Roman" w:cs="Times New Roman"/>
          <w:b/>
          <w:sz w:val="24"/>
          <w:szCs w:val="24"/>
        </w:rPr>
      </w:pPr>
      <w:r w:rsidRPr="002F084F">
        <w:rPr>
          <w:rFonts w:ascii="Times New Roman" w:eastAsia="Calibri" w:hAnsi="Times New Roman" w:cs="Times New Roman"/>
          <w:b/>
          <w:sz w:val="24"/>
          <w:szCs w:val="24"/>
        </w:rPr>
        <w:t>Il pensiero dei Padri</w:t>
      </w:r>
    </w:p>
    <w:p w:rsidR="003B078D" w:rsidRPr="003B078D" w:rsidRDefault="003B078D" w:rsidP="003B078D">
      <w:pPr>
        <w:jc w:val="both"/>
        <w:rPr>
          <w:rFonts w:ascii="Times New Roman" w:hAnsi="Times New Roman" w:cs="Times New Roman"/>
          <w:sz w:val="24"/>
          <w:szCs w:val="24"/>
        </w:rPr>
      </w:pPr>
      <w:r w:rsidRPr="003B078D">
        <w:rPr>
          <w:rFonts w:ascii="Times New Roman" w:hAnsi="Times New Roman" w:cs="Times New Roman"/>
          <w:sz w:val="24"/>
          <w:szCs w:val="24"/>
        </w:rPr>
        <w:t>Dal “</w:t>
      </w:r>
      <w:r w:rsidRPr="003B078D">
        <w:rPr>
          <w:rFonts w:ascii="Times New Roman" w:hAnsi="Times New Roman" w:cs="Times New Roman"/>
          <w:bCs/>
          <w:i/>
          <w:sz w:val="24"/>
          <w:szCs w:val="24"/>
        </w:rPr>
        <w:t>Commento al Vangelo di Matteo</w:t>
      </w:r>
      <w:r w:rsidRPr="003B078D">
        <w:rPr>
          <w:rFonts w:ascii="Times New Roman" w:hAnsi="Times New Roman" w:cs="Times New Roman"/>
          <w:bCs/>
          <w:sz w:val="24"/>
          <w:szCs w:val="24"/>
        </w:rPr>
        <w:t>” di san Girolamo.</w:t>
      </w:r>
    </w:p>
    <w:p w:rsidR="003B078D" w:rsidRPr="003B078D" w:rsidRDefault="003B078D" w:rsidP="003B078D">
      <w:pPr>
        <w:jc w:val="both"/>
        <w:rPr>
          <w:rFonts w:ascii="Times New Roman" w:hAnsi="Times New Roman" w:cs="Times New Roman"/>
          <w:bCs/>
          <w:sz w:val="24"/>
          <w:szCs w:val="24"/>
        </w:rPr>
      </w:pPr>
      <w:r w:rsidRPr="003B078D">
        <w:rPr>
          <w:rFonts w:ascii="Times New Roman" w:hAnsi="Times New Roman" w:cs="Times New Roman"/>
          <w:bCs/>
          <w:sz w:val="24"/>
          <w:szCs w:val="24"/>
        </w:rPr>
        <w:t>La veste nuziale sono i precetti del Signore e le opere che si compiono nello spirito della Legge e del Vangelo. Essi sono l’abito dell’uomo nuovo. Se qualcuno che porta il nome di cristiano, nel momento del giudizio sarà trovato senza l’abito di nozze, cioè l’abito dell’uomo celeste, e indosserà invece l’abito macchiato, ossia l’abito dell’uomo vecchio, costui sarà immediatamente ripreso e gli verrà detto: “Amico, come sei entrato?” Lo chiama amico perché è uno degli invitati alle nozze, e rimprovera la sua sfrontatezza perché col suo abito immonda ha contaminato la purezza delle nozze. </w:t>
      </w:r>
    </w:p>
    <w:p w:rsidR="003B078D" w:rsidRPr="003B078D" w:rsidRDefault="003B078D" w:rsidP="003B078D">
      <w:pPr>
        <w:jc w:val="both"/>
        <w:rPr>
          <w:rFonts w:ascii="Times New Roman" w:hAnsi="Times New Roman" w:cs="Times New Roman"/>
          <w:bCs/>
          <w:sz w:val="24"/>
          <w:szCs w:val="24"/>
        </w:rPr>
      </w:pPr>
      <w:r w:rsidRPr="003B078D">
        <w:rPr>
          <w:rFonts w:ascii="Times New Roman" w:hAnsi="Times New Roman" w:cs="Times New Roman"/>
          <w:bCs/>
          <w:sz w:val="24"/>
          <w:szCs w:val="24"/>
        </w:rPr>
        <w:t>Dalle “</w:t>
      </w:r>
      <w:r w:rsidRPr="003B078D">
        <w:rPr>
          <w:rFonts w:ascii="Times New Roman" w:hAnsi="Times New Roman" w:cs="Times New Roman"/>
          <w:bCs/>
          <w:i/>
          <w:sz w:val="24"/>
          <w:szCs w:val="24"/>
        </w:rPr>
        <w:t>Omelie su Geremia</w:t>
      </w:r>
      <w:r w:rsidRPr="003B078D">
        <w:rPr>
          <w:rFonts w:ascii="Times New Roman" w:hAnsi="Times New Roman" w:cs="Times New Roman"/>
          <w:bCs/>
          <w:sz w:val="24"/>
          <w:szCs w:val="24"/>
        </w:rPr>
        <w:t>” di Origene   </w:t>
      </w:r>
    </w:p>
    <w:p w:rsidR="003B078D" w:rsidRDefault="003B078D" w:rsidP="003B078D">
      <w:pPr>
        <w:jc w:val="both"/>
        <w:rPr>
          <w:rFonts w:ascii="Times New Roman" w:hAnsi="Times New Roman" w:cs="Times New Roman"/>
          <w:bCs/>
          <w:sz w:val="24"/>
          <w:szCs w:val="24"/>
        </w:rPr>
      </w:pPr>
      <w:r w:rsidRPr="003B078D">
        <w:rPr>
          <w:rFonts w:ascii="Times New Roman" w:hAnsi="Times New Roman" w:cs="Times New Roman"/>
          <w:bCs/>
          <w:sz w:val="24"/>
          <w:szCs w:val="24"/>
        </w:rPr>
        <w:t>La collera di Dio non è senza frutto, è insegnamento come la sua parola; coloro che non sono istruiti dalla sua parola, lo sono dalla sua collera. La collera di Dio non somiglia a quella di nessun altro. Come la sua parola ha qualcosa di oscuro, così la sua collera non ha nulla in comune con le altre cose dello stesso nome.</w:t>
      </w:r>
    </w:p>
    <w:p w:rsidR="003B078D" w:rsidRPr="003B078D" w:rsidRDefault="003B078D" w:rsidP="003B078D">
      <w:pPr>
        <w:jc w:val="both"/>
        <w:rPr>
          <w:rFonts w:ascii="Times New Roman" w:hAnsi="Times New Roman" w:cs="Times New Roman"/>
          <w:bCs/>
          <w:sz w:val="24"/>
          <w:szCs w:val="24"/>
        </w:rPr>
      </w:pPr>
      <w:r w:rsidRPr="002F084F">
        <w:rPr>
          <w:rFonts w:ascii="Times New Roman" w:eastAsia="Calibri" w:hAnsi="Times New Roman" w:cs="Times New Roman"/>
          <w:sz w:val="24"/>
          <w:szCs w:val="24"/>
        </w:rPr>
        <w:t>PREGHIAMO</w:t>
      </w:r>
    </w:p>
    <w:p w:rsidR="003B078D" w:rsidRPr="00256651" w:rsidRDefault="003B078D" w:rsidP="003B078D">
      <w:pPr>
        <w:jc w:val="both"/>
        <w:rPr>
          <w:rFonts w:ascii="Times New Roman" w:hAnsi="Times New Roman" w:cs="Times New Roman"/>
          <w:b/>
          <w:color w:val="000000" w:themeColor="text1"/>
          <w:sz w:val="24"/>
          <w:szCs w:val="24"/>
        </w:rPr>
      </w:pPr>
      <w:r w:rsidRPr="003B078D">
        <w:rPr>
          <w:rFonts w:ascii="Times New Roman" w:hAnsi="Times New Roman" w:cs="Times New Roman"/>
          <w:sz w:val="24"/>
          <w:szCs w:val="24"/>
        </w:rPr>
        <w:t>O Padre, che inviti il mondo intero alle nozze del tuo Figlio, donaci la sapienza del tuo Spirito, perché possiamo testimoniare qual è la speranza della nostra chiamata, e nessun uomo abbia mai a rifiutare il banchetto della vita eterna o a entrarvi senza l'abito nuziale</w:t>
      </w:r>
      <w:r w:rsidRPr="003B078D">
        <w:rPr>
          <w:rFonts w:ascii="Book Antiqua" w:hAnsi="Book Antiqua"/>
          <w:sz w:val="27"/>
          <w:szCs w:val="27"/>
        </w:rPr>
        <w:t>.</w:t>
      </w:r>
      <w:r w:rsidRPr="003B078D">
        <w:rPr>
          <w:rFonts w:ascii="Times New Roman" w:hAnsi="Times New Roman" w:cs="Times New Roman"/>
          <w:sz w:val="24"/>
          <w:szCs w:val="24"/>
        </w:rPr>
        <w:t xml:space="preserve"> Per </w:t>
      </w:r>
      <w:r w:rsidRPr="00256651">
        <w:rPr>
          <w:rFonts w:ascii="Times New Roman" w:hAnsi="Times New Roman" w:cs="Times New Roman"/>
          <w:color w:val="000000" w:themeColor="text1"/>
          <w:sz w:val="24"/>
          <w:szCs w:val="24"/>
        </w:rPr>
        <w:t>il nostro Signore Gesù Cristo</w:t>
      </w:r>
      <w:r w:rsidRPr="00303F66">
        <w:rPr>
          <w:rFonts w:ascii="Times New Roman" w:hAnsi="Times New Roman" w:cs="Times New Roman"/>
          <w:sz w:val="24"/>
          <w:szCs w:val="24"/>
        </w:rPr>
        <w:t>, tuo Figlio, che è Dio, e vive e regna con te, nell'unità dello Spirito Santo, per tutti i secoli dei secoli. Amen</w:t>
      </w:r>
    </w:p>
    <w:p w:rsidR="003B078D" w:rsidRPr="000211B4" w:rsidRDefault="003B078D" w:rsidP="000211B4">
      <w:pPr>
        <w:pStyle w:val="NormaleWeb"/>
        <w:shd w:val="clear" w:color="auto" w:fill="FFFFFF"/>
        <w:spacing w:before="84" w:beforeAutospacing="0" w:after="192" w:afterAutospacing="0" w:line="286" w:lineRule="atLeast"/>
        <w:jc w:val="both"/>
        <w:rPr>
          <w:color w:val="00B050"/>
          <w:sz w:val="20"/>
          <w:szCs w:val="20"/>
        </w:rPr>
      </w:pPr>
    </w:p>
    <w:p w:rsidR="00C40489" w:rsidRPr="00C40489" w:rsidRDefault="00C40489" w:rsidP="00C40489">
      <w:pPr>
        <w:pStyle w:val="NormaleWeb"/>
        <w:shd w:val="clear" w:color="auto" w:fill="FFFFFF"/>
        <w:spacing w:before="84" w:after="192" w:line="286" w:lineRule="atLeast"/>
        <w:jc w:val="both"/>
        <w:rPr>
          <w:color w:val="00B050"/>
          <w:sz w:val="20"/>
          <w:szCs w:val="20"/>
        </w:rPr>
      </w:pPr>
    </w:p>
    <w:sectPr w:rsidR="00C40489" w:rsidRPr="00C40489">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473" w:rsidRDefault="00DD3473" w:rsidP="00BE2AE3">
      <w:pPr>
        <w:spacing w:after="0" w:line="240" w:lineRule="auto"/>
      </w:pPr>
      <w:r>
        <w:separator/>
      </w:r>
    </w:p>
  </w:endnote>
  <w:endnote w:type="continuationSeparator" w:id="0">
    <w:p w:rsidR="00DD3473" w:rsidRDefault="00DD3473" w:rsidP="00BE2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18987"/>
      <w:docPartObj>
        <w:docPartGallery w:val="Page Numbers (Bottom of Page)"/>
        <w:docPartUnique/>
      </w:docPartObj>
    </w:sdtPr>
    <w:sdtEndPr/>
    <w:sdtContent>
      <w:p w:rsidR="003B078D" w:rsidRDefault="003B078D">
        <w:pPr>
          <w:pStyle w:val="Pidipagina"/>
        </w:pPr>
        <w:r>
          <w:fldChar w:fldCharType="begin"/>
        </w:r>
        <w:r>
          <w:instrText>PAGE   \* MERGEFORMAT</w:instrText>
        </w:r>
        <w:r>
          <w:fldChar w:fldCharType="separate"/>
        </w:r>
        <w:r w:rsidR="00305E74">
          <w:rPr>
            <w:noProof/>
          </w:rPr>
          <w:t>1</w:t>
        </w:r>
        <w:r>
          <w:fldChar w:fldCharType="end"/>
        </w:r>
      </w:p>
    </w:sdtContent>
  </w:sdt>
  <w:p w:rsidR="003B078D" w:rsidRDefault="003B078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473" w:rsidRDefault="00DD3473" w:rsidP="00BE2AE3">
      <w:pPr>
        <w:spacing w:after="0" w:line="240" w:lineRule="auto"/>
      </w:pPr>
      <w:r>
        <w:separator/>
      </w:r>
    </w:p>
  </w:footnote>
  <w:footnote w:type="continuationSeparator" w:id="0">
    <w:p w:rsidR="00DD3473" w:rsidRDefault="00DD3473" w:rsidP="00BE2AE3">
      <w:pPr>
        <w:spacing w:after="0" w:line="240" w:lineRule="auto"/>
      </w:pPr>
      <w:r>
        <w:continuationSeparator/>
      </w:r>
    </w:p>
  </w:footnote>
  <w:footnote w:id="1">
    <w:p w:rsidR="003B078D" w:rsidRDefault="003B078D" w:rsidP="004F118C">
      <w:pPr>
        <w:pStyle w:val="Testonotaapidipagina"/>
        <w:jc w:val="both"/>
      </w:pPr>
      <w:r>
        <w:rPr>
          <w:rStyle w:val="Rimandonotaapidipagina"/>
        </w:rPr>
        <w:footnoteRef/>
      </w:r>
      <w:r>
        <w:t xml:space="preserve"> “O voi tutti assetati, venite all'acqua, voi che non avete denaro, venite, comprate e mangiate; venite, comprate senza denaro, senza pagare, vino e latte. Perché spendete denaro per ciò che non è pane, il vostro guadagno per ciò che non sazia? Su, ascoltatemi e mangerete cose buone e gusterete cibi succulenti. Porgete l'orecchio e venite a me, ascoltate e vivrete. Io stabilirò per voi un'alleanza eterna, i favori assicurati a Davide. “</w:t>
      </w:r>
    </w:p>
  </w:footnote>
  <w:footnote w:id="2">
    <w:p w:rsidR="003B078D" w:rsidRDefault="003B078D" w:rsidP="004F118C">
      <w:pPr>
        <w:pStyle w:val="Testonotaapidipagina"/>
        <w:jc w:val="both"/>
      </w:pPr>
      <w:r>
        <w:rPr>
          <w:rStyle w:val="Rimandonotaapidipagina"/>
        </w:rPr>
        <w:footnoteRef/>
      </w:r>
      <w:r>
        <w:t xml:space="preserve"> “Pertanto, così dice il Signore Dio: “Ecco, i miei servi mangeranno e voi avrete fame; ecco, i miei servi berranno e voi avrete sete; ecco, i miei servi gioiranno e voi resterete delusi.”</w:t>
      </w:r>
    </w:p>
  </w:footnote>
  <w:footnote w:id="3">
    <w:p w:rsidR="003B078D" w:rsidRDefault="003B078D" w:rsidP="004F118C">
      <w:pPr>
        <w:pStyle w:val="Testonotaapidipagina"/>
        <w:jc w:val="both"/>
      </w:pPr>
      <w:r>
        <w:rPr>
          <w:rStyle w:val="Rimandonotaapidipagina"/>
        </w:rPr>
        <w:footnoteRef/>
      </w:r>
      <w:r>
        <w:t xml:space="preserve"> “I poveri mangeranno e saranno saziati, loderanno il Signore quanti lo cercano; il vostro cuore viva per sempre!”</w:t>
      </w:r>
    </w:p>
  </w:footnote>
  <w:footnote w:id="4">
    <w:p w:rsidR="003B078D" w:rsidRDefault="003B078D" w:rsidP="004F118C">
      <w:pPr>
        <w:pStyle w:val="Testonotaapidipagina"/>
        <w:jc w:val="both"/>
      </w:pPr>
      <w:r>
        <w:rPr>
          <w:rStyle w:val="Rimandonotaapidipagina"/>
        </w:rPr>
        <w:footnoteRef/>
      </w:r>
      <w:r>
        <w:t xml:space="preserve"> “Davanti a me tu prepari una mensa sotto gli occhi dei miei nemici. Ungi di olio il mio capo; il mio calice trabocca.”</w:t>
      </w:r>
    </w:p>
  </w:footnote>
  <w:footnote w:id="5">
    <w:p w:rsidR="003B078D" w:rsidRDefault="003B078D" w:rsidP="004F118C">
      <w:pPr>
        <w:pStyle w:val="Testonotaapidipagina"/>
        <w:jc w:val="both"/>
      </w:pPr>
      <w:r>
        <w:rPr>
          <w:rStyle w:val="Rimandonotaapidipagina"/>
        </w:rPr>
        <w:footnoteRef/>
      </w:r>
      <w:r>
        <w:t xml:space="preserve"> “</w:t>
      </w:r>
      <w:r w:rsidRPr="004F118C">
        <w:t>Ora io vi dico che molti verranno dall'oriente e dall'occidente e siederanno a mensa con Abramo, Isacco e Giacobbe nel regno dei cieli</w:t>
      </w:r>
      <w:r>
        <w:t>”</w:t>
      </w:r>
    </w:p>
  </w:footnote>
  <w:footnote w:id="6">
    <w:p w:rsidR="003B078D" w:rsidRDefault="003B078D" w:rsidP="004F118C">
      <w:pPr>
        <w:pStyle w:val="Testonotaapidipagina"/>
        <w:jc w:val="both"/>
      </w:pPr>
      <w:r>
        <w:rPr>
          <w:rStyle w:val="Rimandonotaapidipagina"/>
        </w:rPr>
        <w:footnoteRef/>
      </w:r>
      <w:r>
        <w:t xml:space="preserve"> “</w:t>
      </w:r>
      <w:r w:rsidRPr="004F118C">
        <w:t>Io vi dico che d'ora in poi non berrò di questo frutto della vite fino al giorno in cui lo berrò nuovo con voi, nel regno del Padre mio</w:t>
      </w:r>
      <w:r>
        <w:t>”</w:t>
      </w:r>
    </w:p>
  </w:footnote>
  <w:footnote w:id="7">
    <w:p w:rsidR="003B078D" w:rsidRDefault="003B078D" w:rsidP="004F118C">
      <w:pPr>
        <w:pStyle w:val="Testonotaapidipagina"/>
        <w:jc w:val="both"/>
      </w:pPr>
      <w:r>
        <w:rPr>
          <w:rStyle w:val="Rimandonotaapidipagina"/>
        </w:rPr>
        <w:footnoteRef/>
      </w:r>
      <w:r>
        <w:t xml:space="preserve"> “</w:t>
      </w:r>
      <w:r w:rsidRPr="004F118C">
        <w:t>In verità io vi dico che non berrò mai più del frutto della vite fino al giorno in cui lo berrò nuovo, nel regno di Dio</w:t>
      </w:r>
      <w:r>
        <w:t>”</w:t>
      </w:r>
    </w:p>
  </w:footnote>
  <w:footnote w:id="8">
    <w:p w:rsidR="003B078D" w:rsidRDefault="003B078D" w:rsidP="004F118C">
      <w:pPr>
        <w:pStyle w:val="Testonotaapidipagina"/>
        <w:jc w:val="both"/>
      </w:pPr>
      <w:r>
        <w:rPr>
          <w:rStyle w:val="Rimandonotaapidipagina"/>
        </w:rPr>
        <w:footnoteRef/>
      </w:r>
      <w:r>
        <w:t xml:space="preserve"> “</w:t>
      </w:r>
      <w:r w:rsidRPr="004F118C">
        <w:t>Uno dei commensali, avendo udito questo, gli disse: «Beato chi prenderà cibo nel regno di Dio!»</w:t>
      </w:r>
      <w:r>
        <w:t>”</w:t>
      </w:r>
    </w:p>
  </w:footnote>
  <w:footnote w:id="9">
    <w:p w:rsidR="003B078D" w:rsidRDefault="003B078D" w:rsidP="00FB477E">
      <w:pPr>
        <w:pStyle w:val="Testonotaapidipagina"/>
        <w:jc w:val="both"/>
      </w:pPr>
      <w:r>
        <w:rPr>
          <w:rStyle w:val="Rimandonotaapidipagina"/>
        </w:rPr>
        <w:footnoteRef/>
      </w:r>
      <w:r>
        <w:t xml:space="preserve"> “</w:t>
      </w:r>
      <w:r w:rsidRPr="00FB477E">
        <w:t>Gesù disse loro: «Possono forse digiunare gli invitati a nozze, quando lo sposo è con loro? Finché hanno lo sposo con loro, non possono digiunare.</w:t>
      </w:r>
      <w:r>
        <w:t>”</w:t>
      </w:r>
    </w:p>
  </w:footnote>
  <w:footnote w:id="10">
    <w:p w:rsidR="003B078D" w:rsidRDefault="003B078D" w:rsidP="00FB477E">
      <w:pPr>
        <w:pStyle w:val="Testonotaapidipagina"/>
        <w:jc w:val="both"/>
      </w:pPr>
      <w:r>
        <w:rPr>
          <w:rStyle w:val="Rimandonotaapidipagina"/>
        </w:rPr>
        <w:footnoteRef/>
      </w:r>
      <w:r>
        <w:t xml:space="preserve"> “Rallegriamoci ed esultiamo, rendiamo a lui gloria, perché sono giunte le nozze dell'Agnello; la sua sposa è pronta”</w:t>
      </w:r>
    </w:p>
  </w:footnote>
  <w:footnote w:id="11">
    <w:p w:rsidR="003B078D" w:rsidRDefault="003B078D" w:rsidP="00FB477E">
      <w:pPr>
        <w:pStyle w:val="Testonotaapidipagina"/>
        <w:jc w:val="both"/>
      </w:pPr>
      <w:r>
        <w:rPr>
          <w:rStyle w:val="Rimandonotaapidipagina"/>
        </w:rPr>
        <w:footnoteRef/>
      </w:r>
      <w:r>
        <w:t xml:space="preserve"> “</w:t>
      </w:r>
      <w:r w:rsidRPr="00FB477E">
        <w:t>Allora l'angelo mi disse: «Scrivi: Beati gli invitati al banchetto di nozze dell'Agnello!».</w:t>
      </w:r>
      <w:r>
        <w:t>”</w:t>
      </w:r>
    </w:p>
  </w:footnote>
  <w:footnote w:id="12">
    <w:p w:rsidR="003B078D" w:rsidRDefault="003B078D" w:rsidP="00FB477E">
      <w:pPr>
        <w:pStyle w:val="Testonotaapidipagina"/>
        <w:jc w:val="both"/>
      </w:pPr>
      <w:r>
        <w:rPr>
          <w:rStyle w:val="Rimandonotaapidipagina"/>
        </w:rPr>
        <w:footnoteRef/>
      </w:r>
      <w:r>
        <w:t xml:space="preserve"> “</w:t>
      </w:r>
      <w:r w:rsidRPr="00FB477E">
        <w:t>E vidi anche la città santa, la Gerusalemme nuova, scendere dal cielo, da Dio, pronta come una sposa adorna per il suo sposo.</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7B1"/>
    <w:rsid w:val="000211B4"/>
    <w:rsid w:val="000856D2"/>
    <w:rsid w:val="000B4157"/>
    <w:rsid w:val="000F33D2"/>
    <w:rsid w:val="001740E8"/>
    <w:rsid w:val="001E57B1"/>
    <w:rsid w:val="002F34D7"/>
    <w:rsid w:val="00305E74"/>
    <w:rsid w:val="003A5322"/>
    <w:rsid w:val="003B078D"/>
    <w:rsid w:val="003E430A"/>
    <w:rsid w:val="004E5CDD"/>
    <w:rsid w:val="004F118C"/>
    <w:rsid w:val="00553B22"/>
    <w:rsid w:val="00554647"/>
    <w:rsid w:val="006546A6"/>
    <w:rsid w:val="006600D4"/>
    <w:rsid w:val="00751599"/>
    <w:rsid w:val="00865749"/>
    <w:rsid w:val="00A15B4D"/>
    <w:rsid w:val="00BE2AE3"/>
    <w:rsid w:val="00BF492D"/>
    <w:rsid w:val="00C05C68"/>
    <w:rsid w:val="00C40489"/>
    <w:rsid w:val="00D04D31"/>
    <w:rsid w:val="00D37899"/>
    <w:rsid w:val="00DD3473"/>
    <w:rsid w:val="00E44D4B"/>
    <w:rsid w:val="00F669B0"/>
    <w:rsid w:val="00F66C33"/>
    <w:rsid w:val="00FA285A"/>
    <w:rsid w:val="00FB47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956A9-25B7-4A4B-B4B2-5E4069C9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BE2AE3"/>
  </w:style>
  <w:style w:type="paragraph" w:styleId="Intestazione">
    <w:name w:val="header"/>
    <w:basedOn w:val="Normale"/>
    <w:link w:val="IntestazioneCarattere"/>
    <w:uiPriority w:val="99"/>
    <w:unhideWhenUsed/>
    <w:rsid w:val="00BE2A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E2AE3"/>
  </w:style>
  <w:style w:type="paragraph" w:styleId="Pidipagina">
    <w:name w:val="footer"/>
    <w:basedOn w:val="Normale"/>
    <w:link w:val="PidipaginaCarattere"/>
    <w:uiPriority w:val="99"/>
    <w:unhideWhenUsed/>
    <w:rsid w:val="00BE2A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E2AE3"/>
  </w:style>
  <w:style w:type="paragraph" w:styleId="NormaleWeb">
    <w:name w:val="Normal (Web)"/>
    <w:basedOn w:val="Normale"/>
    <w:uiPriority w:val="99"/>
    <w:unhideWhenUsed/>
    <w:rsid w:val="003E430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3E430A"/>
    <w:rPr>
      <w:i/>
      <w:iCs/>
    </w:rPr>
  </w:style>
  <w:style w:type="character" w:styleId="Collegamentoipertestuale">
    <w:name w:val="Hyperlink"/>
    <w:basedOn w:val="Carpredefinitoparagrafo"/>
    <w:uiPriority w:val="99"/>
    <w:semiHidden/>
    <w:unhideWhenUsed/>
    <w:rsid w:val="003E430A"/>
    <w:rPr>
      <w:color w:val="0000FF"/>
      <w:u w:val="single"/>
    </w:rPr>
  </w:style>
  <w:style w:type="paragraph" w:styleId="Testonotaapidipagina">
    <w:name w:val="footnote text"/>
    <w:basedOn w:val="Normale"/>
    <w:link w:val="TestonotaapidipaginaCarattere"/>
    <w:uiPriority w:val="99"/>
    <w:semiHidden/>
    <w:unhideWhenUsed/>
    <w:rsid w:val="00E44D4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44D4B"/>
    <w:rPr>
      <w:sz w:val="20"/>
      <w:szCs w:val="20"/>
    </w:rPr>
  </w:style>
  <w:style w:type="character" w:styleId="Rimandonotaapidipagina">
    <w:name w:val="footnote reference"/>
    <w:basedOn w:val="Carpredefinitoparagrafo"/>
    <w:uiPriority w:val="99"/>
    <w:semiHidden/>
    <w:unhideWhenUsed/>
    <w:rsid w:val="00E44D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3613">
      <w:bodyDiv w:val="1"/>
      <w:marLeft w:val="0"/>
      <w:marRight w:val="0"/>
      <w:marTop w:val="0"/>
      <w:marBottom w:val="0"/>
      <w:divBdr>
        <w:top w:val="none" w:sz="0" w:space="0" w:color="auto"/>
        <w:left w:val="none" w:sz="0" w:space="0" w:color="auto"/>
        <w:bottom w:val="none" w:sz="0" w:space="0" w:color="auto"/>
        <w:right w:val="none" w:sz="0" w:space="0" w:color="auto"/>
      </w:divBdr>
    </w:div>
    <w:div w:id="334112079">
      <w:bodyDiv w:val="1"/>
      <w:marLeft w:val="0"/>
      <w:marRight w:val="0"/>
      <w:marTop w:val="0"/>
      <w:marBottom w:val="0"/>
      <w:divBdr>
        <w:top w:val="none" w:sz="0" w:space="0" w:color="auto"/>
        <w:left w:val="none" w:sz="0" w:space="0" w:color="auto"/>
        <w:bottom w:val="none" w:sz="0" w:space="0" w:color="auto"/>
        <w:right w:val="none" w:sz="0" w:space="0" w:color="auto"/>
      </w:divBdr>
    </w:div>
    <w:div w:id="361980358">
      <w:bodyDiv w:val="1"/>
      <w:marLeft w:val="0"/>
      <w:marRight w:val="0"/>
      <w:marTop w:val="0"/>
      <w:marBottom w:val="0"/>
      <w:divBdr>
        <w:top w:val="none" w:sz="0" w:space="0" w:color="auto"/>
        <w:left w:val="none" w:sz="0" w:space="0" w:color="auto"/>
        <w:bottom w:val="none" w:sz="0" w:space="0" w:color="auto"/>
        <w:right w:val="none" w:sz="0" w:space="0" w:color="auto"/>
      </w:divBdr>
    </w:div>
    <w:div w:id="1550797346">
      <w:bodyDiv w:val="1"/>
      <w:marLeft w:val="0"/>
      <w:marRight w:val="0"/>
      <w:marTop w:val="0"/>
      <w:marBottom w:val="0"/>
      <w:divBdr>
        <w:top w:val="none" w:sz="0" w:space="0" w:color="auto"/>
        <w:left w:val="none" w:sz="0" w:space="0" w:color="auto"/>
        <w:bottom w:val="none" w:sz="0" w:space="0" w:color="auto"/>
        <w:right w:val="none" w:sz="0" w:space="0" w:color="auto"/>
      </w:divBdr>
    </w:div>
    <w:div w:id="1776899195">
      <w:bodyDiv w:val="1"/>
      <w:marLeft w:val="0"/>
      <w:marRight w:val="0"/>
      <w:marTop w:val="0"/>
      <w:marBottom w:val="0"/>
      <w:divBdr>
        <w:top w:val="none" w:sz="0" w:space="0" w:color="auto"/>
        <w:left w:val="none" w:sz="0" w:space="0" w:color="auto"/>
        <w:bottom w:val="none" w:sz="0" w:space="0" w:color="auto"/>
        <w:right w:val="none" w:sz="0" w:space="0" w:color="auto"/>
      </w:divBdr>
    </w:div>
    <w:div w:id="1793589899">
      <w:bodyDiv w:val="1"/>
      <w:marLeft w:val="0"/>
      <w:marRight w:val="0"/>
      <w:marTop w:val="0"/>
      <w:marBottom w:val="0"/>
      <w:divBdr>
        <w:top w:val="none" w:sz="0" w:space="0" w:color="auto"/>
        <w:left w:val="none" w:sz="0" w:space="0" w:color="auto"/>
        <w:bottom w:val="none" w:sz="0" w:space="0" w:color="auto"/>
        <w:right w:val="none" w:sz="0" w:space="0" w:color="auto"/>
      </w:divBdr>
    </w:div>
    <w:div w:id="203807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F3DF2-6892-4567-A289-027FC7510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2173</Words>
  <Characters>12390</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9</cp:revision>
  <dcterms:created xsi:type="dcterms:W3CDTF">2014-08-12T07:22:00Z</dcterms:created>
  <dcterms:modified xsi:type="dcterms:W3CDTF">2014-10-08T17:32:00Z</dcterms:modified>
</cp:coreProperties>
</file>